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D4D07" w14:textId="08D3CF54" w:rsidR="00816924" w:rsidRPr="005751A8" w:rsidRDefault="00816924" w:rsidP="00816924">
      <w:pPr>
        <w:rPr>
          <w:b/>
          <w:bCs/>
        </w:rPr>
      </w:pPr>
      <w:r>
        <w:rPr>
          <w:b/>
          <w:bCs/>
        </w:rPr>
        <w:t xml:space="preserve">                                          </w:t>
      </w:r>
      <w:r w:rsidRPr="005751A8">
        <w:rPr>
          <w:b/>
          <w:bCs/>
        </w:rPr>
        <w:t xml:space="preserve">Explicación FICHAS </w:t>
      </w:r>
    </w:p>
    <w:p w14:paraId="3092A2D3" w14:textId="77777777" w:rsidR="00816924" w:rsidRDefault="00816924" w:rsidP="005751A8">
      <w:pPr>
        <w:rPr>
          <w:rFonts w:ascii="Segoe UI Emoji" w:hAnsi="Segoe UI Emoji" w:cs="Segoe UI Emoji"/>
          <w:b/>
          <w:bCs/>
        </w:rPr>
      </w:pPr>
    </w:p>
    <w:p w14:paraId="6343ED6F" w14:textId="62ECC6C7" w:rsidR="005751A8" w:rsidRDefault="005751A8" w:rsidP="005751A8">
      <w:pPr>
        <w:rPr>
          <w:b/>
          <w:bCs/>
        </w:rPr>
      </w:pPr>
      <w:r w:rsidRPr="005751A8">
        <w:rPr>
          <w:rFonts w:ascii="Segoe UI Emoji" w:hAnsi="Segoe UI Emoji" w:cs="Segoe UI Emoji"/>
          <w:b/>
          <w:bCs/>
        </w:rPr>
        <w:t>🧯</w:t>
      </w:r>
      <w:r w:rsidRPr="005751A8">
        <w:rPr>
          <w:b/>
          <w:bCs/>
        </w:rPr>
        <w:t xml:space="preserve"> Tabla de Códigos Hazchem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"/>
        <w:gridCol w:w="3442"/>
        <w:gridCol w:w="4961"/>
      </w:tblGrid>
      <w:tr w:rsidR="009A55DF" w14:paraId="0A2D56A4" w14:textId="77777777" w:rsidTr="009A55DF">
        <w:tc>
          <w:tcPr>
            <w:tcW w:w="948" w:type="dxa"/>
            <w:vAlign w:val="center"/>
          </w:tcPr>
          <w:p w14:paraId="6817C27C" w14:textId="60DC2C3C" w:rsidR="009A55DF" w:rsidRDefault="009A55DF" w:rsidP="009A55DF">
            <w:pPr>
              <w:rPr>
                <w:b/>
                <w:bCs/>
              </w:rPr>
            </w:pPr>
            <w:r w:rsidRPr="005751A8">
              <w:rPr>
                <w:b/>
                <w:bCs/>
              </w:rPr>
              <w:t>Primer dígito</w:t>
            </w:r>
          </w:p>
        </w:tc>
        <w:tc>
          <w:tcPr>
            <w:tcW w:w="3442" w:type="dxa"/>
            <w:vAlign w:val="center"/>
          </w:tcPr>
          <w:p w14:paraId="728CF911" w14:textId="7999F4FA" w:rsidR="009A55DF" w:rsidRDefault="009A55DF" w:rsidP="009A55DF">
            <w:pPr>
              <w:rPr>
                <w:b/>
                <w:bCs/>
              </w:rPr>
            </w:pPr>
            <w:r w:rsidRPr="005751A8">
              <w:rPr>
                <w:b/>
                <w:bCs/>
              </w:rPr>
              <w:t>Tipo de sustancia / Método de extinción</w:t>
            </w:r>
          </w:p>
        </w:tc>
        <w:tc>
          <w:tcPr>
            <w:tcW w:w="4961" w:type="dxa"/>
            <w:vAlign w:val="center"/>
          </w:tcPr>
          <w:p w14:paraId="253C0234" w14:textId="22580C57" w:rsidR="009A55DF" w:rsidRDefault="009A55DF" w:rsidP="009A55DF">
            <w:pPr>
              <w:rPr>
                <w:b/>
                <w:bCs/>
              </w:rPr>
            </w:pPr>
            <w:r w:rsidRPr="005751A8">
              <w:rPr>
                <w:b/>
                <w:bCs/>
              </w:rPr>
              <w:t>Ejemplo de riesgo</w:t>
            </w:r>
          </w:p>
        </w:tc>
      </w:tr>
      <w:tr w:rsidR="009A55DF" w14:paraId="21810684" w14:textId="77777777" w:rsidTr="009A55DF">
        <w:tc>
          <w:tcPr>
            <w:tcW w:w="948" w:type="dxa"/>
            <w:vAlign w:val="center"/>
          </w:tcPr>
          <w:p w14:paraId="08618B94" w14:textId="26DE2047" w:rsidR="009A55DF" w:rsidRDefault="009A55DF" w:rsidP="009A55DF">
            <w:pPr>
              <w:rPr>
                <w:b/>
                <w:bCs/>
              </w:rPr>
            </w:pPr>
            <w:r w:rsidRPr="005751A8">
              <w:rPr>
                <w:b/>
                <w:bCs/>
              </w:rPr>
              <w:t>1</w:t>
            </w:r>
          </w:p>
        </w:tc>
        <w:tc>
          <w:tcPr>
            <w:tcW w:w="3442" w:type="dxa"/>
            <w:vAlign w:val="center"/>
          </w:tcPr>
          <w:p w14:paraId="21345082" w14:textId="3288FFE3" w:rsidR="009A55DF" w:rsidRDefault="009A55DF" w:rsidP="009A55DF">
            <w:pPr>
              <w:rPr>
                <w:b/>
                <w:bCs/>
              </w:rPr>
            </w:pPr>
            <w:r w:rsidRPr="005751A8">
              <w:t>Chorro de agua</w:t>
            </w:r>
          </w:p>
        </w:tc>
        <w:tc>
          <w:tcPr>
            <w:tcW w:w="4961" w:type="dxa"/>
            <w:vAlign w:val="center"/>
          </w:tcPr>
          <w:p w14:paraId="6F01575A" w14:textId="4CCD74DE" w:rsidR="009A55DF" w:rsidRDefault="009A55DF" w:rsidP="009A55DF">
            <w:pPr>
              <w:rPr>
                <w:b/>
                <w:bCs/>
              </w:rPr>
            </w:pPr>
            <w:r w:rsidRPr="005751A8">
              <w:t>Sustancias que no reaccionan peligrosamente con agua.</w:t>
            </w:r>
          </w:p>
        </w:tc>
      </w:tr>
      <w:tr w:rsidR="009A55DF" w14:paraId="6CA53DCE" w14:textId="77777777" w:rsidTr="009A55DF">
        <w:tc>
          <w:tcPr>
            <w:tcW w:w="948" w:type="dxa"/>
            <w:vAlign w:val="center"/>
          </w:tcPr>
          <w:p w14:paraId="6DE3C24D" w14:textId="0109347B" w:rsidR="009A55DF" w:rsidRDefault="009A55DF" w:rsidP="009A55DF">
            <w:pPr>
              <w:rPr>
                <w:b/>
                <w:bCs/>
              </w:rPr>
            </w:pPr>
            <w:r w:rsidRPr="005751A8">
              <w:rPr>
                <w:b/>
                <w:bCs/>
              </w:rPr>
              <w:t>2</w:t>
            </w:r>
          </w:p>
        </w:tc>
        <w:tc>
          <w:tcPr>
            <w:tcW w:w="3442" w:type="dxa"/>
            <w:vAlign w:val="center"/>
          </w:tcPr>
          <w:p w14:paraId="55A207B2" w14:textId="592EFF44" w:rsidR="009A55DF" w:rsidRDefault="009A55DF" w:rsidP="009A55DF">
            <w:pPr>
              <w:rPr>
                <w:b/>
                <w:bCs/>
              </w:rPr>
            </w:pPr>
            <w:r w:rsidRPr="005751A8">
              <w:t>Niebla de agua</w:t>
            </w:r>
          </w:p>
        </w:tc>
        <w:tc>
          <w:tcPr>
            <w:tcW w:w="4961" w:type="dxa"/>
            <w:vAlign w:val="center"/>
          </w:tcPr>
          <w:p w14:paraId="440E1E17" w14:textId="7B03B076" w:rsidR="009A55DF" w:rsidRDefault="009A55DF" w:rsidP="009A55DF">
            <w:pPr>
              <w:rPr>
                <w:b/>
                <w:bCs/>
              </w:rPr>
            </w:pPr>
            <w:r w:rsidRPr="005751A8">
              <w:t>Sustancias que reaccionan levemente con agua o requieren enfriamiento controlado.</w:t>
            </w:r>
          </w:p>
        </w:tc>
      </w:tr>
      <w:tr w:rsidR="009A55DF" w14:paraId="4B4D379A" w14:textId="77777777" w:rsidTr="009A55DF">
        <w:tc>
          <w:tcPr>
            <w:tcW w:w="948" w:type="dxa"/>
            <w:vAlign w:val="center"/>
          </w:tcPr>
          <w:p w14:paraId="1A4105CB" w14:textId="5795A596" w:rsidR="009A55DF" w:rsidRDefault="009A55DF" w:rsidP="009A55DF">
            <w:pPr>
              <w:rPr>
                <w:b/>
                <w:bCs/>
              </w:rPr>
            </w:pPr>
            <w:r w:rsidRPr="005751A8">
              <w:rPr>
                <w:b/>
                <w:bCs/>
              </w:rPr>
              <w:t>3</w:t>
            </w:r>
          </w:p>
        </w:tc>
        <w:tc>
          <w:tcPr>
            <w:tcW w:w="3442" w:type="dxa"/>
            <w:vAlign w:val="center"/>
          </w:tcPr>
          <w:p w14:paraId="4B87FD42" w14:textId="22FE5C1D" w:rsidR="009A55DF" w:rsidRDefault="009A55DF" w:rsidP="009A55DF">
            <w:pPr>
              <w:rPr>
                <w:b/>
                <w:bCs/>
              </w:rPr>
            </w:pPr>
            <w:r w:rsidRPr="005751A8">
              <w:t>Espuma</w:t>
            </w:r>
          </w:p>
        </w:tc>
        <w:tc>
          <w:tcPr>
            <w:tcW w:w="4961" w:type="dxa"/>
            <w:vAlign w:val="center"/>
          </w:tcPr>
          <w:p w14:paraId="3B0BB5E0" w14:textId="1320783D" w:rsidR="009A55DF" w:rsidRDefault="009A55DF" w:rsidP="009A55DF">
            <w:pPr>
              <w:rPr>
                <w:b/>
                <w:bCs/>
              </w:rPr>
            </w:pPr>
            <w:r w:rsidRPr="005751A8">
              <w:t>Líquidos inflamables como gasolina o alcoholes.</w:t>
            </w:r>
          </w:p>
        </w:tc>
      </w:tr>
      <w:tr w:rsidR="009A55DF" w14:paraId="610248A2" w14:textId="77777777" w:rsidTr="009A55DF">
        <w:tc>
          <w:tcPr>
            <w:tcW w:w="948" w:type="dxa"/>
            <w:vAlign w:val="center"/>
          </w:tcPr>
          <w:p w14:paraId="6C5AF7FE" w14:textId="5FB17C5F" w:rsidR="009A55DF" w:rsidRDefault="009A55DF" w:rsidP="009A55DF">
            <w:pPr>
              <w:rPr>
                <w:b/>
                <w:bCs/>
              </w:rPr>
            </w:pPr>
            <w:r w:rsidRPr="005751A8">
              <w:rPr>
                <w:b/>
                <w:bCs/>
              </w:rPr>
              <w:t>4</w:t>
            </w:r>
          </w:p>
        </w:tc>
        <w:tc>
          <w:tcPr>
            <w:tcW w:w="3442" w:type="dxa"/>
            <w:vAlign w:val="center"/>
          </w:tcPr>
          <w:p w14:paraId="78E8BE6F" w14:textId="36FD3BE7" w:rsidR="009A55DF" w:rsidRDefault="009A55DF" w:rsidP="009A55DF">
            <w:pPr>
              <w:rPr>
                <w:b/>
                <w:bCs/>
              </w:rPr>
            </w:pPr>
            <w:r w:rsidRPr="005751A8">
              <w:t>Agentes secos (polvo químico)</w:t>
            </w:r>
          </w:p>
        </w:tc>
        <w:tc>
          <w:tcPr>
            <w:tcW w:w="4961" w:type="dxa"/>
            <w:vAlign w:val="center"/>
          </w:tcPr>
          <w:p w14:paraId="13DEAF93" w14:textId="2BEFDC45" w:rsidR="009A55DF" w:rsidRDefault="009A55DF" w:rsidP="009A55DF">
            <w:pPr>
              <w:rPr>
                <w:b/>
                <w:bCs/>
              </w:rPr>
            </w:pPr>
            <w:r w:rsidRPr="005751A8">
              <w:t>Metales inflamables como sodio o magnesio.</w:t>
            </w:r>
          </w:p>
        </w:tc>
      </w:tr>
      <w:tr w:rsidR="009A55DF" w14:paraId="3530868F" w14:textId="77777777" w:rsidTr="009A55DF">
        <w:tc>
          <w:tcPr>
            <w:tcW w:w="948" w:type="dxa"/>
            <w:vAlign w:val="center"/>
          </w:tcPr>
          <w:p w14:paraId="2FA94B77" w14:textId="2BE20441" w:rsidR="009A55DF" w:rsidRDefault="009A55DF" w:rsidP="009A55DF">
            <w:pPr>
              <w:rPr>
                <w:b/>
                <w:bCs/>
              </w:rPr>
            </w:pPr>
            <w:r w:rsidRPr="005751A8">
              <w:rPr>
                <w:b/>
                <w:bCs/>
              </w:rPr>
              <w:t>5</w:t>
            </w:r>
          </w:p>
        </w:tc>
        <w:tc>
          <w:tcPr>
            <w:tcW w:w="3442" w:type="dxa"/>
            <w:vAlign w:val="center"/>
          </w:tcPr>
          <w:p w14:paraId="0CC0DB31" w14:textId="18CA0C81" w:rsidR="009A55DF" w:rsidRDefault="009A55DF" w:rsidP="009A55DF">
            <w:pPr>
              <w:rPr>
                <w:b/>
                <w:bCs/>
              </w:rPr>
            </w:pPr>
            <w:r w:rsidRPr="005751A8">
              <w:t>Polvo químico o niebla de agua</w:t>
            </w:r>
          </w:p>
        </w:tc>
        <w:tc>
          <w:tcPr>
            <w:tcW w:w="4961" w:type="dxa"/>
            <w:vAlign w:val="center"/>
          </w:tcPr>
          <w:p w14:paraId="5DA59ACD" w14:textId="1A4E7101" w:rsidR="009A55DF" w:rsidRDefault="009A55DF" w:rsidP="009A55DF">
            <w:pPr>
              <w:rPr>
                <w:b/>
                <w:bCs/>
              </w:rPr>
            </w:pPr>
            <w:r w:rsidRPr="005751A8">
              <w:t>Sustancias que requieren versatilidad en extinción.</w:t>
            </w:r>
          </w:p>
        </w:tc>
      </w:tr>
    </w:tbl>
    <w:p w14:paraId="32D520BB" w14:textId="77777777" w:rsidR="009A55DF" w:rsidRDefault="009A55DF" w:rsidP="005751A8">
      <w:pPr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4"/>
        <w:gridCol w:w="4608"/>
        <w:gridCol w:w="5098"/>
      </w:tblGrid>
      <w:tr w:rsidR="009A55DF" w14:paraId="13670605" w14:textId="77777777" w:rsidTr="009A55DF">
        <w:tc>
          <w:tcPr>
            <w:tcW w:w="774" w:type="dxa"/>
            <w:vAlign w:val="center"/>
          </w:tcPr>
          <w:p w14:paraId="0D733DFC" w14:textId="57663A0B" w:rsidR="009A55DF" w:rsidRDefault="009A55DF" w:rsidP="009A55DF">
            <w:pPr>
              <w:rPr>
                <w:b/>
                <w:bCs/>
              </w:rPr>
            </w:pPr>
            <w:r>
              <w:rPr>
                <w:b/>
                <w:bCs/>
              </w:rPr>
              <w:t>Letra</w:t>
            </w:r>
          </w:p>
        </w:tc>
        <w:tc>
          <w:tcPr>
            <w:tcW w:w="4608" w:type="dxa"/>
            <w:vAlign w:val="center"/>
          </w:tcPr>
          <w:p w14:paraId="191D9623" w14:textId="07CD907D" w:rsidR="009A55DF" w:rsidRDefault="009A55DF" w:rsidP="009A55DF">
            <w:pPr>
              <w:rPr>
                <w:b/>
                <w:bCs/>
              </w:rPr>
            </w:pPr>
            <w:r>
              <w:rPr>
                <w:b/>
                <w:bCs/>
              </w:rPr>
              <w:t>Precauciones adicionales</w:t>
            </w:r>
          </w:p>
        </w:tc>
        <w:tc>
          <w:tcPr>
            <w:tcW w:w="5098" w:type="dxa"/>
            <w:vAlign w:val="center"/>
          </w:tcPr>
          <w:p w14:paraId="1F1568ED" w14:textId="742CD2BD" w:rsidR="009A55DF" w:rsidRDefault="009A55DF" w:rsidP="009A55DF">
            <w:pPr>
              <w:rPr>
                <w:b/>
                <w:bCs/>
              </w:rPr>
            </w:pPr>
            <w:r>
              <w:rPr>
                <w:b/>
                <w:bCs/>
              </w:rPr>
              <w:t>Significado</w:t>
            </w:r>
          </w:p>
        </w:tc>
      </w:tr>
      <w:tr w:rsidR="009A55DF" w14:paraId="262A5451" w14:textId="77777777" w:rsidTr="009A55DF">
        <w:tc>
          <w:tcPr>
            <w:tcW w:w="774" w:type="dxa"/>
            <w:vAlign w:val="center"/>
          </w:tcPr>
          <w:p w14:paraId="725EB0F3" w14:textId="769D99DD" w:rsidR="009A55DF" w:rsidRDefault="009A55DF" w:rsidP="009A55DF">
            <w:pPr>
              <w:rPr>
                <w:b/>
                <w:bCs/>
              </w:rPr>
            </w:pPr>
            <w:r>
              <w:rPr>
                <w:rStyle w:val="Textoennegrita"/>
              </w:rPr>
              <w:t>P</w:t>
            </w:r>
          </w:p>
        </w:tc>
        <w:tc>
          <w:tcPr>
            <w:tcW w:w="4608" w:type="dxa"/>
            <w:vAlign w:val="center"/>
          </w:tcPr>
          <w:p w14:paraId="35B750E4" w14:textId="1724A135" w:rsidR="009A55DF" w:rsidRDefault="009A55DF" w:rsidP="009A55DF">
            <w:pPr>
              <w:rPr>
                <w:b/>
                <w:bCs/>
              </w:rPr>
            </w:pPr>
            <w:r>
              <w:t>Protección total</w:t>
            </w:r>
          </w:p>
        </w:tc>
        <w:tc>
          <w:tcPr>
            <w:tcW w:w="5098" w:type="dxa"/>
            <w:vAlign w:val="center"/>
          </w:tcPr>
          <w:p w14:paraId="54A702FC" w14:textId="734933B6" w:rsidR="009A55DF" w:rsidRDefault="009A55DF" w:rsidP="009A55DF">
            <w:pPr>
              <w:rPr>
                <w:b/>
                <w:bCs/>
              </w:rPr>
            </w:pPr>
            <w:r>
              <w:t>Traje químico completo y respiración autónoma.</w:t>
            </w:r>
          </w:p>
        </w:tc>
      </w:tr>
      <w:tr w:rsidR="009A55DF" w14:paraId="282BFD65" w14:textId="77777777" w:rsidTr="009A55DF">
        <w:tc>
          <w:tcPr>
            <w:tcW w:w="774" w:type="dxa"/>
            <w:vAlign w:val="center"/>
          </w:tcPr>
          <w:p w14:paraId="40F167F0" w14:textId="5A51B591" w:rsidR="009A55DF" w:rsidRDefault="009A55DF" w:rsidP="009A55DF">
            <w:pPr>
              <w:rPr>
                <w:b/>
                <w:bCs/>
              </w:rPr>
            </w:pPr>
            <w:r>
              <w:rPr>
                <w:rStyle w:val="Textoennegrita"/>
              </w:rPr>
              <w:t>R</w:t>
            </w:r>
          </w:p>
        </w:tc>
        <w:tc>
          <w:tcPr>
            <w:tcW w:w="4608" w:type="dxa"/>
            <w:vAlign w:val="center"/>
          </w:tcPr>
          <w:p w14:paraId="082D4B17" w14:textId="0BAF5D9C" w:rsidR="009A55DF" w:rsidRDefault="009A55DF" w:rsidP="009A55DF">
            <w:pPr>
              <w:rPr>
                <w:b/>
                <w:bCs/>
              </w:rPr>
            </w:pPr>
            <w:r>
              <w:t>Protección respiratoria</w:t>
            </w:r>
          </w:p>
        </w:tc>
        <w:tc>
          <w:tcPr>
            <w:tcW w:w="5098" w:type="dxa"/>
            <w:vAlign w:val="center"/>
          </w:tcPr>
          <w:p w14:paraId="4CA67038" w14:textId="61A6ECA8" w:rsidR="009A55DF" w:rsidRDefault="009A55DF" w:rsidP="009A55DF">
            <w:pPr>
              <w:rPr>
                <w:b/>
                <w:bCs/>
              </w:rPr>
            </w:pPr>
            <w:r>
              <w:t>Riesgo de gases tóxicos o vapores peligrosos.</w:t>
            </w:r>
          </w:p>
        </w:tc>
      </w:tr>
      <w:tr w:rsidR="009A55DF" w14:paraId="1FF173FA" w14:textId="77777777" w:rsidTr="009A55DF">
        <w:tc>
          <w:tcPr>
            <w:tcW w:w="774" w:type="dxa"/>
            <w:vAlign w:val="center"/>
          </w:tcPr>
          <w:p w14:paraId="3AA4D87E" w14:textId="5BD1D1B4" w:rsidR="009A55DF" w:rsidRDefault="009A55DF" w:rsidP="009A55DF">
            <w:pPr>
              <w:rPr>
                <w:b/>
                <w:bCs/>
              </w:rPr>
            </w:pPr>
            <w:r>
              <w:rPr>
                <w:rStyle w:val="Textoennegrita"/>
              </w:rPr>
              <w:t>S</w:t>
            </w:r>
          </w:p>
        </w:tc>
        <w:tc>
          <w:tcPr>
            <w:tcW w:w="4608" w:type="dxa"/>
            <w:vAlign w:val="center"/>
          </w:tcPr>
          <w:p w14:paraId="61123A94" w14:textId="1B66DD14" w:rsidR="009A55DF" w:rsidRDefault="009A55DF" w:rsidP="009A55DF">
            <w:pPr>
              <w:rPr>
                <w:b/>
                <w:bCs/>
              </w:rPr>
            </w:pPr>
            <w:r>
              <w:t>Sin protección especial</w:t>
            </w:r>
          </w:p>
        </w:tc>
        <w:tc>
          <w:tcPr>
            <w:tcW w:w="5098" w:type="dxa"/>
            <w:vAlign w:val="center"/>
          </w:tcPr>
          <w:p w14:paraId="135E33AF" w14:textId="543C1750" w:rsidR="009A55DF" w:rsidRDefault="009A55DF" w:rsidP="009A55DF">
            <w:pPr>
              <w:rPr>
                <w:b/>
                <w:bCs/>
              </w:rPr>
            </w:pPr>
            <w:r>
              <w:t>Riesgo bajo para el personal.</w:t>
            </w:r>
          </w:p>
        </w:tc>
      </w:tr>
      <w:tr w:rsidR="009A55DF" w14:paraId="13A470F2" w14:textId="77777777" w:rsidTr="009A55DF">
        <w:tc>
          <w:tcPr>
            <w:tcW w:w="774" w:type="dxa"/>
            <w:vAlign w:val="center"/>
          </w:tcPr>
          <w:p w14:paraId="0CFB0887" w14:textId="20574A1B" w:rsidR="009A55DF" w:rsidRDefault="009A55DF" w:rsidP="009A55DF">
            <w:pPr>
              <w:rPr>
                <w:b/>
                <w:bCs/>
              </w:rPr>
            </w:pPr>
            <w:r>
              <w:rPr>
                <w:rStyle w:val="Textoennegrita"/>
              </w:rPr>
              <w:t>T</w:t>
            </w:r>
          </w:p>
        </w:tc>
        <w:tc>
          <w:tcPr>
            <w:tcW w:w="4608" w:type="dxa"/>
            <w:vAlign w:val="center"/>
          </w:tcPr>
          <w:p w14:paraId="1582DA31" w14:textId="4FC2B2D1" w:rsidR="009A55DF" w:rsidRDefault="009A55DF" w:rsidP="009A55DF">
            <w:pPr>
              <w:rPr>
                <w:b/>
                <w:bCs/>
              </w:rPr>
            </w:pPr>
            <w:r>
              <w:t>Protección total + riesgo de alta toxicidad</w:t>
            </w:r>
          </w:p>
        </w:tc>
        <w:tc>
          <w:tcPr>
            <w:tcW w:w="5098" w:type="dxa"/>
            <w:vAlign w:val="center"/>
          </w:tcPr>
          <w:p w14:paraId="57F957A6" w14:textId="7B52E0ED" w:rsidR="009A55DF" w:rsidRDefault="009A55DF" w:rsidP="009A55DF">
            <w:pPr>
              <w:rPr>
                <w:b/>
                <w:bCs/>
              </w:rPr>
            </w:pPr>
            <w:r>
              <w:t>Sustancias muy peligrosas.</w:t>
            </w:r>
          </w:p>
        </w:tc>
      </w:tr>
      <w:tr w:rsidR="009A55DF" w14:paraId="11F7D2CE" w14:textId="77777777" w:rsidTr="009A55DF">
        <w:tc>
          <w:tcPr>
            <w:tcW w:w="774" w:type="dxa"/>
            <w:vAlign w:val="center"/>
          </w:tcPr>
          <w:p w14:paraId="268DAE23" w14:textId="358BDE9B" w:rsidR="009A55DF" w:rsidRDefault="009A55DF" w:rsidP="009A55DF">
            <w:pPr>
              <w:rPr>
                <w:b/>
                <w:bCs/>
              </w:rPr>
            </w:pPr>
            <w:r>
              <w:rPr>
                <w:rStyle w:val="Textoennegrita"/>
              </w:rPr>
              <w:t>W</w:t>
            </w:r>
          </w:p>
        </w:tc>
        <w:tc>
          <w:tcPr>
            <w:tcW w:w="4608" w:type="dxa"/>
            <w:vAlign w:val="center"/>
          </w:tcPr>
          <w:p w14:paraId="245E2D5D" w14:textId="51E7B98C" w:rsidR="009A55DF" w:rsidRDefault="009A55DF" w:rsidP="009A55DF">
            <w:pPr>
              <w:rPr>
                <w:b/>
                <w:bCs/>
              </w:rPr>
            </w:pPr>
            <w:r>
              <w:t>Riesgo de reacción con agua</w:t>
            </w:r>
          </w:p>
        </w:tc>
        <w:tc>
          <w:tcPr>
            <w:tcW w:w="5098" w:type="dxa"/>
            <w:vAlign w:val="center"/>
          </w:tcPr>
          <w:p w14:paraId="4BFF088C" w14:textId="41C61683" w:rsidR="009A55DF" w:rsidRDefault="009A55DF" w:rsidP="009A55DF">
            <w:pPr>
              <w:rPr>
                <w:b/>
                <w:bCs/>
              </w:rPr>
            </w:pPr>
            <w:r>
              <w:t>Usar agua solo en niebla fina y con precaución.</w:t>
            </w:r>
          </w:p>
        </w:tc>
      </w:tr>
      <w:tr w:rsidR="009A55DF" w14:paraId="53B98FB0" w14:textId="77777777" w:rsidTr="009A55DF">
        <w:tc>
          <w:tcPr>
            <w:tcW w:w="774" w:type="dxa"/>
            <w:vAlign w:val="center"/>
          </w:tcPr>
          <w:p w14:paraId="6B5EEA8C" w14:textId="675A7395" w:rsidR="009A55DF" w:rsidRDefault="009A55DF" w:rsidP="009A55DF">
            <w:pPr>
              <w:rPr>
                <w:b/>
                <w:bCs/>
              </w:rPr>
            </w:pPr>
            <w:r>
              <w:rPr>
                <w:rStyle w:val="Textoennegrita"/>
              </w:rPr>
              <w:t>X</w:t>
            </w:r>
          </w:p>
        </w:tc>
        <w:tc>
          <w:tcPr>
            <w:tcW w:w="4608" w:type="dxa"/>
            <w:vAlign w:val="center"/>
          </w:tcPr>
          <w:p w14:paraId="3358E22A" w14:textId="14110CB9" w:rsidR="009A55DF" w:rsidRDefault="009A55DF" w:rsidP="009A55DF">
            <w:pPr>
              <w:rPr>
                <w:b/>
                <w:bCs/>
              </w:rPr>
            </w:pPr>
            <w:r>
              <w:t>No usar agua en absoluto</w:t>
            </w:r>
          </w:p>
        </w:tc>
        <w:tc>
          <w:tcPr>
            <w:tcW w:w="5098" w:type="dxa"/>
            <w:vAlign w:val="center"/>
          </w:tcPr>
          <w:p w14:paraId="73E92EE9" w14:textId="6D21D6C4" w:rsidR="009A55DF" w:rsidRDefault="009A55DF" w:rsidP="009A55DF">
            <w:pPr>
              <w:rPr>
                <w:b/>
                <w:bCs/>
              </w:rPr>
            </w:pPr>
            <w:r>
              <w:t>Riesgo extremo de reacción violenta.</w:t>
            </w:r>
          </w:p>
        </w:tc>
      </w:tr>
      <w:tr w:rsidR="009A55DF" w14:paraId="22EFE7C4" w14:textId="77777777" w:rsidTr="009A55DF">
        <w:tc>
          <w:tcPr>
            <w:tcW w:w="774" w:type="dxa"/>
            <w:vAlign w:val="center"/>
          </w:tcPr>
          <w:p w14:paraId="10CA3446" w14:textId="46391AEF" w:rsidR="009A55DF" w:rsidRDefault="009A55DF" w:rsidP="009A55DF">
            <w:pPr>
              <w:rPr>
                <w:b/>
                <w:bCs/>
              </w:rPr>
            </w:pPr>
            <w:r>
              <w:rPr>
                <w:rStyle w:val="Textoennegrita"/>
              </w:rPr>
              <w:t>Y</w:t>
            </w:r>
          </w:p>
        </w:tc>
        <w:tc>
          <w:tcPr>
            <w:tcW w:w="4608" w:type="dxa"/>
            <w:vAlign w:val="center"/>
          </w:tcPr>
          <w:p w14:paraId="38441308" w14:textId="17CB14E0" w:rsidR="009A55DF" w:rsidRDefault="009A55DF" w:rsidP="009A55DF">
            <w:pPr>
              <w:rPr>
                <w:b/>
                <w:bCs/>
              </w:rPr>
            </w:pPr>
            <w:r>
              <w:t>Riesgo de reacción con agua + protección respiratoria</w:t>
            </w:r>
          </w:p>
        </w:tc>
        <w:tc>
          <w:tcPr>
            <w:tcW w:w="5098" w:type="dxa"/>
            <w:vAlign w:val="center"/>
          </w:tcPr>
          <w:p w14:paraId="269AFD30" w14:textId="64EC84E1" w:rsidR="009A55DF" w:rsidRDefault="009A55DF" w:rsidP="009A55DF">
            <w:pPr>
              <w:rPr>
                <w:b/>
                <w:bCs/>
              </w:rPr>
            </w:pPr>
            <w:r>
              <w:t>Similar a W pero con riesgo adicional de gases tóxicos.</w:t>
            </w:r>
          </w:p>
        </w:tc>
      </w:tr>
      <w:tr w:rsidR="009A55DF" w14:paraId="32F6CF0B" w14:textId="77777777" w:rsidTr="009A55DF">
        <w:tc>
          <w:tcPr>
            <w:tcW w:w="774" w:type="dxa"/>
            <w:vAlign w:val="center"/>
          </w:tcPr>
          <w:p w14:paraId="689B0F0F" w14:textId="60B28BB8" w:rsidR="009A55DF" w:rsidRDefault="009A55DF" w:rsidP="009A55DF">
            <w:pPr>
              <w:rPr>
                <w:b/>
                <w:bCs/>
              </w:rPr>
            </w:pPr>
            <w:r>
              <w:rPr>
                <w:rStyle w:val="Textoennegrita"/>
              </w:rPr>
              <w:t>Z</w:t>
            </w:r>
          </w:p>
        </w:tc>
        <w:tc>
          <w:tcPr>
            <w:tcW w:w="4608" w:type="dxa"/>
            <w:vAlign w:val="center"/>
          </w:tcPr>
          <w:p w14:paraId="1F9DAFE2" w14:textId="3CA705D5" w:rsidR="009A55DF" w:rsidRDefault="009A55DF" w:rsidP="009A55DF">
            <w:pPr>
              <w:rPr>
                <w:b/>
                <w:bCs/>
              </w:rPr>
            </w:pPr>
            <w:r>
              <w:t>No usar agua + protección respiratoria</w:t>
            </w:r>
          </w:p>
        </w:tc>
        <w:tc>
          <w:tcPr>
            <w:tcW w:w="5098" w:type="dxa"/>
            <w:vAlign w:val="center"/>
          </w:tcPr>
          <w:p w14:paraId="7F71271F" w14:textId="6E979D1C" w:rsidR="009A55DF" w:rsidRDefault="009A55DF" w:rsidP="009A55DF">
            <w:pPr>
              <w:rPr>
                <w:b/>
                <w:bCs/>
              </w:rPr>
            </w:pPr>
            <w:r>
              <w:t>Riesgo extremo y gases peligrosos.</w:t>
            </w:r>
          </w:p>
        </w:tc>
      </w:tr>
    </w:tbl>
    <w:p w14:paraId="39146CB0" w14:textId="77777777" w:rsidR="009A55DF" w:rsidRDefault="009A55DF" w:rsidP="005751A8">
      <w:pPr>
        <w:rPr>
          <w:b/>
          <w:bCs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2547"/>
        <w:gridCol w:w="2835"/>
        <w:gridCol w:w="5245"/>
      </w:tblGrid>
      <w:tr w:rsidR="000256FB" w14:paraId="175CDE00" w14:textId="77777777" w:rsidTr="000256FB">
        <w:tc>
          <w:tcPr>
            <w:tcW w:w="2547" w:type="dxa"/>
            <w:vAlign w:val="center"/>
          </w:tcPr>
          <w:p w14:paraId="4681F15C" w14:textId="0409A79A" w:rsidR="000256FB" w:rsidRDefault="000256FB" w:rsidP="000256FB">
            <w:pPr>
              <w:rPr>
                <w:b/>
                <w:bCs/>
              </w:rPr>
            </w:pPr>
            <w:r>
              <w:rPr>
                <w:b/>
                <w:bCs/>
              </w:rPr>
              <w:t>Letra final (opcional)</w:t>
            </w:r>
          </w:p>
        </w:tc>
        <w:tc>
          <w:tcPr>
            <w:tcW w:w="2835" w:type="dxa"/>
            <w:vAlign w:val="center"/>
          </w:tcPr>
          <w:p w14:paraId="02153356" w14:textId="016F7A71" w:rsidR="000256FB" w:rsidRDefault="000256FB" w:rsidP="000256FB">
            <w:pPr>
              <w:rPr>
                <w:b/>
                <w:bCs/>
              </w:rPr>
            </w:pPr>
            <w:r>
              <w:rPr>
                <w:b/>
                <w:bCs/>
              </w:rPr>
              <w:t>Acción de la autoridad</w:t>
            </w:r>
          </w:p>
        </w:tc>
        <w:tc>
          <w:tcPr>
            <w:tcW w:w="5245" w:type="dxa"/>
          </w:tcPr>
          <w:p w14:paraId="025F26B7" w14:textId="77777777" w:rsidR="000256FB" w:rsidRDefault="000256FB" w:rsidP="000256FB">
            <w:pPr>
              <w:rPr>
                <w:b/>
                <w:bCs/>
              </w:rPr>
            </w:pPr>
          </w:p>
        </w:tc>
      </w:tr>
      <w:tr w:rsidR="000256FB" w14:paraId="57700D02" w14:textId="77777777" w:rsidTr="000256FB">
        <w:tc>
          <w:tcPr>
            <w:tcW w:w="2547" w:type="dxa"/>
            <w:vAlign w:val="center"/>
          </w:tcPr>
          <w:p w14:paraId="60BD7438" w14:textId="0F9B2BC5" w:rsidR="000256FB" w:rsidRDefault="000256FB" w:rsidP="000256FB">
            <w:pPr>
              <w:rPr>
                <w:b/>
                <w:bCs/>
              </w:rPr>
            </w:pPr>
            <w:r>
              <w:rPr>
                <w:rStyle w:val="Textoennegrita"/>
              </w:rPr>
              <w:t>E</w:t>
            </w:r>
          </w:p>
        </w:tc>
        <w:tc>
          <w:tcPr>
            <w:tcW w:w="2835" w:type="dxa"/>
            <w:vAlign w:val="center"/>
          </w:tcPr>
          <w:p w14:paraId="5F2072D6" w14:textId="4EEAD8A4" w:rsidR="000256FB" w:rsidRDefault="000256FB" w:rsidP="000256FB">
            <w:pPr>
              <w:rPr>
                <w:b/>
                <w:bCs/>
              </w:rPr>
            </w:pPr>
            <w:r>
              <w:t>Evacuación posible</w:t>
            </w:r>
          </w:p>
        </w:tc>
        <w:tc>
          <w:tcPr>
            <w:tcW w:w="5245" w:type="dxa"/>
            <w:vAlign w:val="center"/>
          </w:tcPr>
          <w:p w14:paraId="7AE251FB" w14:textId="2285EEA3" w:rsidR="000256FB" w:rsidRDefault="000256FB" w:rsidP="000256FB">
            <w:pPr>
              <w:rPr>
                <w:b/>
                <w:bCs/>
              </w:rPr>
            </w:pPr>
            <w:r>
              <w:t>Puede ser necesario evacuar a la población.</w:t>
            </w:r>
          </w:p>
        </w:tc>
      </w:tr>
      <w:tr w:rsidR="000256FB" w14:paraId="4B70BC75" w14:textId="77777777" w:rsidTr="000256FB">
        <w:tc>
          <w:tcPr>
            <w:tcW w:w="2547" w:type="dxa"/>
            <w:vAlign w:val="center"/>
          </w:tcPr>
          <w:p w14:paraId="00AFE544" w14:textId="07209BA4" w:rsidR="000256FB" w:rsidRDefault="000256FB" w:rsidP="000256FB">
            <w:pPr>
              <w:rPr>
                <w:b/>
                <w:bCs/>
              </w:rPr>
            </w:pPr>
            <w:r>
              <w:rPr>
                <w:rStyle w:val="nfasis"/>
              </w:rPr>
              <w:t>(sin letra)</w:t>
            </w:r>
          </w:p>
        </w:tc>
        <w:tc>
          <w:tcPr>
            <w:tcW w:w="2835" w:type="dxa"/>
            <w:vAlign w:val="center"/>
          </w:tcPr>
          <w:p w14:paraId="76FB0584" w14:textId="08FF8D71" w:rsidR="000256FB" w:rsidRDefault="000256FB" w:rsidP="000256FB">
            <w:pPr>
              <w:rPr>
                <w:b/>
                <w:bCs/>
              </w:rPr>
            </w:pPr>
            <w:r>
              <w:t>No se prevé evacuación</w:t>
            </w:r>
          </w:p>
        </w:tc>
        <w:tc>
          <w:tcPr>
            <w:tcW w:w="5245" w:type="dxa"/>
            <w:vAlign w:val="center"/>
          </w:tcPr>
          <w:p w14:paraId="170F926A" w14:textId="4EE1D7A1" w:rsidR="000256FB" w:rsidRDefault="000256FB" w:rsidP="000256FB">
            <w:pPr>
              <w:rPr>
                <w:b/>
                <w:bCs/>
              </w:rPr>
            </w:pPr>
            <w:r>
              <w:t>El riesgo está más localizado.</w:t>
            </w:r>
          </w:p>
        </w:tc>
      </w:tr>
    </w:tbl>
    <w:p w14:paraId="08D153F5" w14:textId="77777777" w:rsidR="000256FB" w:rsidRDefault="000256FB" w:rsidP="005751A8">
      <w:pPr>
        <w:rPr>
          <w:b/>
          <w:bCs/>
        </w:rPr>
      </w:pPr>
    </w:p>
    <w:p w14:paraId="7EF32339" w14:textId="77777777" w:rsidR="005751A8" w:rsidRPr="005751A8" w:rsidRDefault="005751A8" w:rsidP="005751A8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2515"/>
        <w:gridCol w:w="3108"/>
      </w:tblGrid>
      <w:tr w:rsidR="005751A8" w:rsidRPr="005751A8" w14:paraId="7E08A6B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0D1076" w14:textId="22FA62F3" w:rsidR="005751A8" w:rsidRPr="005751A8" w:rsidRDefault="009A55DF" w:rsidP="005751A8">
            <w:r w:rsidRPr="005751A8">
              <w:rPr>
                <w:i/>
                <w:iCs/>
              </w:rPr>
              <w:t xml:space="preserve"> </w:t>
            </w:r>
            <w:r w:rsidR="005751A8" w:rsidRPr="005751A8">
              <w:rPr>
                <w:i/>
                <w:iCs/>
              </w:rPr>
              <w:t>(sin letra)</w:t>
            </w:r>
          </w:p>
        </w:tc>
        <w:tc>
          <w:tcPr>
            <w:tcW w:w="0" w:type="auto"/>
            <w:vAlign w:val="center"/>
            <w:hideMark/>
          </w:tcPr>
          <w:p w14:paraId="043D3A11" w14:textId="77777777" w:rsidR="005751A8" w:rsidRPr="005751A8" w:rsidRDefault="005751A8" w:rsidP="005751A8">
            <w:r w:rsidRPr="005751A8">
              <w:t>No se prevé evacuación</w:t>
            </w:r>
          </w:p>
        </w:tc>
        <w:tc>
          <w:tcPr>
            <w:tcW w:w="0" w:type="auto"/>
            <w:vAlign w:val="center"/>
            <w:hideMark/>
          </w:tcPr>
          <w:p w14:paraId="3BE93E52" w14:textId="77777777" w:rsidR="005751A8" w:rsidRPr="005751A8" w:rsidRDefault="005751A8" w:rsidP="005751A8">
            <w:r w:rsidRPr="005751A8">
              <w:t>El riesgo está más localizado.</w:t>
            </w:r>
          </w:p>
        </w:tc>
      </w:tr>
    </w:tbl>
    <w:p w14:paraId="2CF03C35" w14:textId="77777777" w:rsidR="005751A8" w:rsidRPr="005751A8" w:rsidRDefault="005751A8" w:rsidP="005751A8">
      <w:r w:rsidRPr="005751A8">
        <w:rPr>
          <w:rFonts w:ascii="Segoe UI Emoji" w:hAnsi="Segoe UI Emoji" w:cs="Segoe UI Emoji"/>
        </w:rPr>
        <w:t>💡</w:t>
      </w:r>
      <w:r w:rsidRPr="005751A8">
        <w:t xml:space="preserve"> </w:t>
      </w:r>
      <w:r w:rsidRPr="005751A8">
        <w:rPr>
          <w:b/>
          <w:bCs/>
        </w:rPr>
        <w:t>Ejemplo:</w:t>
      </w:r>
      <w:r w:rsidRPr="005751A8">
        <w:t xml:space="preserve"> </w:t>
      </w:r>
      <w:r w:rsidRPr="005751A8">
        <w:rPr>
          <w:b/>
          <w:bCs/>
        </w:rPr>
        <w:t>3YE</w:t>
      </w:r>
      <w:r w:rsidRPr="005751A8">
        <w:t xml:space="preserve"> = Líquido inflamable (espuma), riesgo de reacción con agua y gases tóxicos, posible evacuación.</w:t>
      </w:r>
    </w:p>
    <w:p w14:paraId="4960625E" w14:textId="77AAA877" w:rsidR="00442F9C" w:rsidRDefault="00986456" w:rsidP="00816924">
      <w:pPr>
        <w:jc w:val="center"/>
      </w:pPr>
      <w:r>
        <w:rPr>
          <w:noProof/>
        </w:rPr>
        <w:drawing>
          <wp:inline distT="0" distB="0" distL="0" distR="0" wp14:anchorId="6D3BF9E1" wp14:editId="63DE4950">
            <wp:extent cx="1421612" cy="2214645"/>
            <wp:effectExtent l="0" t="0" r="7620" b="0"/>
            <wp:docPr id="116995906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5906" name="Imagen 1" descr="Tabl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3820" cy="224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A7CF" w14:textId="2056B664" w:rsidR="006B5F21" w:rsidRPr="006B5F21" w:rsidRDefault="006B5F21" w:rsidP="006B5F21">
      <w:r w:rsidRPr="006B5F21">
        <w:rPr>
          <w:b/>
          <w:bCs/>
        </w:rPr>
        <w:lastRenderedPageBreak/>
        <w:t>[Diagrama de Códigos Hazchem]</w:t>
      </w:r>
      <w:r w:rsidRPr="006B5F21">
        <w:t xml:space="preserve"> </w:t>
      </w:r>
      <w:r w:rsidRPr="006B5F21">
        <w:rPr>
          <w:rFonts w:ascii="Segoe UI Emoji" w:hAnsi="Segoe UI Emoji" w:cs="Segoe UI Emoji"/>
        </w:rPr>
        <w:t>✅</w:t>
      </w:r>
    </w:p>
    <w:p w14:paraId="1F1BA0D2" w14:textId="77777777" w:rsidR="006B5F21" w:rsidRPr="006B5F21" w:rsidRDefault="006B5F21" w:rsidP="006B5F21">
      <w:r w:rsidRPr="006B5F21">
        <w:t>Con este esquema podrás identificar de un vistazo:</w:t>
      </w:r>
    </w:p>
    <w:p w14:paraId="01F54C12" w14:textId="77777777" w:rsidR="006B5F21" w:rsidRPr="006B5F21" w:rsidRDefault="006B5F21" w:rsidP="006B5F21">
      <w:pPr>
        <w:numPr>
          <w:ilvl w:val="0"/>
          <w:numId w:val="2"/>
        </w:numPr>
      </w:pPr>
      <w:r w:rsidRPr="006B5F21">
        <w:t xml:space="preserve">El </w:t>
      </w:r>
      <w:r w:rsidRPr="006B5F21">
        <w:rPr>
          <w:b/>
          <w:bCs/>
        </w:rPr>
        <w:t>primer dígito</w:t>
      </w:r>
      <w:r w:rsidRPr="006B5F21">
        <w:t xml:space="preserve"> (tipo de sustancia y método de extinción).</w:t>
      </w:r>
    </w:p>
    <w:p w14:paraId="3A73EF5C" w14:textId="77777777" w:rsidR="006B5F21" w:rsidRPr="006B5F21" w:rsidRDefault="006B5F21" w:rsidP="006B5F21">
      <w:pPr>
        <w:numPr>
          <w:ilvl w:val="0"/>
          <w:numId w:val="2"/>
        </w:numPr>
      </w:pPr>
      <w:r w:rsidRPr="006B5F21">
        <w:t xml:space="preserve">La </w:t>
      </w:r>
      <w:r w:rsidRPr="006B5F21">
        <w:rPr>
          <w:b/>
          <w:bCs/>
        </w:rPr>
        <w:t>letra central</w:t>
      </w:r>
      <w:r w:rsidRPr="006B5F21">
        <w:t xml:space="preserve"> (precauciones y riesgos adicionales).</w:t>
      </w:r>
    </w:p>
    <w:p w14:paraId="0CB26555" w14:textId="77777777" w:rsidR="006B5F21" w:rsidRPr="006B5F21" w:rsidRDefault="006B5F21" w:rsidP="006B5F21">
      <w:pPr>
        <w:numPr>
          <w:ilvl w:val="0"/>
          <w:numId w:val="2"/>
        </w:numPr>
      </w:pPr>
      <w:r w:rsidRPr="006B5F21">
        <w:t xml:space="preserve">La </w:t>
      </w:r>
      <w:r w:rsidRPr="006B5F21">
        <w:rPr>
          <w:b/>
          <w:bCs/>
        </w:rPr>
        <w:t>letra final opcional</w:t>
      </w:r>
      <w:r w:rsidRPr="006B5F21">
        <w:t xml:space="preserve"> (acciones de la autoridad, como evacuación).</w:t>
      </w:r>
    </w:p>
    <w:p w14:paraId="5C26EB2B" w14:textId="77777777" w:rsidR="00975DC3" w:rsidRPr="00975DC3" w:rsidRDefault="00975DC3" w:rsidP="00975DC3">
      <w:r w:rsidRPr="00975DC3">
        <w:t xml:space="preserve">El </w:t>
      </w:r>
      <w:r w:rsidRPr="00975DC3">
        <w:rPr>
          <w:b/>
          <w:bCs/>
        </w:rPr>
        <w:t>Número CAS</w:t>
      </w:r>
      <w:r w:rsidRPr="00975DC3">
        <w:t xml:space="preserve"> (CAS RN, por </w:t>
      </w:r>
      <w:r w:rsidRPr="00975DC3">
        <w:rPr>
          <w:i/>
          <w:iCs/>
        </w:rPr>
        <w:t xml:space="preserve">Chemical </w:t>
      </w:r>
      <w:proofErr w:type="spellStart"/>
      <w:r w:rsidRPr="00975DC3">
        <w:rPr>
          <w:i/>
          <w:iCs/>
        </w:rPr>
        <w:t>Abstracts</w:t>
      </w:r>
      <w:proofErr w:type="spellEnd"/>
      <w:r w:rsidRPr="00975DC3">
        <w:rPr>
          <w:i/>
          <w:iCs/>
        </w:rPr>
        <w:t xml:space="preserve"> </w:t>
      </w:r>
      <w:proofErr w:type="spellStart"/>
      <w:r w:rsidRPr="00975DC3">
        <w:rPr>
          <w:i/>
          <w:iCs/>
        </w:rPr>
        <w:t>Service</w:t>
      </w:r>
      <w:proofErr w:type="spellEnd"/>
      <w:r w:rsidRPr="00975DC3">
        <w:rPr>
          <w:i/>
          <w:iCs/>
        </w:rPr>
        <w:t xml:space="preserve"> </w:t>
      </w:r>
      <w:proofErr w:type="spellStart"/>
      <w:r w:rsidRPr="00975DC3">
        <w:rPr>
          <w:i/>
          <w:iCs/>
        </w:rPr>
        <w:t>Registry</w:t>
      </w:r>
      <w:proofErr w:type="spellEnd"/>
      <w:r w:rsidRPr="00975DC3">
        <w:rPr>
          <w:i/>
          <w:iCs/>
        </w:rPr>
        <w:t xml:space="preserve"> </w:t>
      </w:r>
      <w:proofErr w:type="spellStart"/>
      <w:r w:rsidRPr="00975DC3">
        <w:rPr>
          <w:i/>
          <w:iCs/>
        </w:rPr>
        <w:t>Number</w:t>
      </w:r>
      <w:proofErr w:type="spellEnd"/>
      <w:r w:rsidRPr="00975DC3">
        <w:t xml:space="preserve">) es un </w:t>
      </w:r>
      <w:r w:rsidRPr="00975DC3">
        <w:rPr>
          <w:b/>
          <w:bCs/>
        </w:rPr>
        <w:t>identificador numérico único</w:t>
      </w:r>
      <w:r w:rsidRPr="00975DC3">
        <w:t xml:space="preserve"> que se asigna a cada sustancia química conocida —ya sea un compuesto puro, un polímero, una aleación, una mezcla definida o incluso secuencias biológicas— para evitar confusiones con nombres comerciales, sinónimos o fórmulas.</w:t>
      </w:r>
    </w:p>
    <w:p w14:paraId="5C18B865" w14:textId="77777777" w:rsidR="00975DC3" w:rsidRPr="00975DC3" w:rsidRDefault="00975DC3" w:rsidP="00975DC3">
      <w:pPr>
        <w:rPr>
          <w:b/>
          <w:bCs/>
        </w:rPr>
      </w:pPr>
      <w:r w:rsidRPr="00975DC3">
        <w:rPr>
          <w:rFonts w:ascii="Segoe UI Emoji" w:hAnsi="Segoe UI Emoji" w:cs="Segoe UI Emoji"/>
          <w:b/>
          <w:bCs/>
        </w:rPr>
        <w:t>🔍</w:t>
      </w:r>
      <w:r w:rsidRPr="00975DC3">
        <w:rPr>
          <w:b/>
          <w:bCs/>
        </w:rPr>
        <w:t xml:space="preserve"> ¿Para qué sirve?</w:t>
      </w:r>
    </w:p>
    <w:p w14:paraId="3B66EA7C" w14:textId="77777777" w:rsidR="00975DC3" w:rsidRPr="00975DC3" w:rsidRDefault="00975DC3" w:rsidP="00975DC3">
      <w:pPr>
        <w:numPr>
          <w:ilvl w:val="0"/>
          <w:numId w:val="3"/>
        </w:numPr>
      </w:pPr>
      <w:r w:rsidRPr="00975DC3">
        <w:rPr>
          <w:b/>
          <w:bCs/>
        </w:rPr>
        <w:t>Identificación inequívoca</w:t>
      </w:r>
      <w:r w:rsidRPr="00975DC3">
        <w:t>: Un mismo producto químico puede tener muchos nombres distintos según el idioma, la región o la industria. El número CAS elimina esa ambigüedad.</w:t>
      </w:r>
    </w:p>
    <w:p w14:paraId="763E712F" w14:textId="77777777" w:rsidR="00975DC3" w:rsidRPr="00975DC3" w:rsidRDefault="00975DC3" w:rsidP="00975DC3">
      <w:pPr>
        <w:numPr>
          <w:ilvl w:val="0"/>
          <w:numId w:val="3"/>
        </w:numPr>
      </w:pPr>
      <w:r w:rsidRPr="00975DC3">
        <w:rPr>
          <w:b/>
          <w:bCs/>
        </w:rPr>
        <w:t>Búsqueda en bases de datos</w:t>
      </w:r>
      <w:r w:rsidRPr="00975DC3">
        <w:t>: Permite localizar rápidamente información técnica, propiedades, toxicidad, normativas y fichas de seguridad.</w:t>
      </w:r>
    </w:p>
    <w:p w14:paraId="5489059E" w14:textId="77777777" w:rsidR="00975DC3" w:rsidRPr="00975DC3" w:rsidRDefault="00975DC3" w:rsidP="00975DC3">
      <w:pPr>
        <w:numPr>
          <w:ilvl w:val="0"/>
          <w:numId w:val="3"/>
        </w:numPr>
      </w:pPr>
      <w:r w:rsidRPr="00975DC3">
        <w:rPr>
          <w:b/>
          <w:bCs/>
        </w:rPr>
        <w:t>Uso internacional</w:t>
      </w:r>
      <w:r w:rsidRPr="00975DC3">
        <w:t>: Es un estándar reconocido en todo el mundo, más allá de barreras lingüísticas.</w:t>
      </w:r>
    </w:p>
    <w:p w14:paraId="27A96DD2" w14:textId="77777777" w:rsidR="00975DC3" w:rsidRPr="00975DC3" w:rsidRDefault="00975DC3" w:rsidP="00975DC3">
      <w:pPr>
        <w:rPr>
          <w:b/>
          <w:bCs/>
        </w:rPr>
      </w:pPr>
      <w:r w:rsidRPr="00975DC3">
        <w:rPr>
          <w:rFonts w:ascii="Segoe UI Emoji" w:hAnsi="Segoe UI Emoji" w:cs="Segoe UI Emoji"/>
          <w:b/>
          <w:bCs/>
        </w:rPr>
        <w:t>🧩</w:t>
      </w:r>
      <w:r w:rsidRPr="00975DC3">
        <w:rPr>
          <w:b/>
          <w:bCs/>
        </w:rPr>
        <w:t xml:space="preserve"> Cómo está formado</w:t>
      </w:r>
    </w:p>
    <w:p w14:paraId="37B4CCDC" w14:textId="27731844" w:rsidR="00975DC3" w:rsidRPr="00975DC3" w:rsidRDefault="00975DC3" w:rsidP="00975DC3">
      <w:r w:rsidRPr="00975DC3">
        <w:t xml:space="preserve">Un número CAS tiene </w:t>
      </w:r>
      <w:r w:rsidRPr="00975DC3">
        <w:rPr>
          <w:b/>
          <w:bCs/>
        </w:rPr>
        <w:t>tres bloques de cifras separados por guiones</w:t>
      </w:r>
      <w:r w:rsidRPr="00975DC3">
        <w:t>:</w:t>
      </w:r>
      <w:r w:rsidR="00705D17">
        <w:t xml:space="preserve"> </w:t>
      </w:r>
      <w:r w:rsidRPr="00975DC3">
        <w:t>XXXXXXX-XX-X</w:t>
      </w:r>
    </w:p>
    <w:p w14:paraId="43EB9530" w14:textId="655136A8" w:rsidR="00442F9C" w:rsidRDefault="006C712E" w:rsidP="00816924">
      <w:pPr>
        <w:jc w:val="center"/>
      </w:pPr>
      <w:r>
        <w:rPr>
          <w:noProof/>
        </w:rPr>
        <w:drawing>
          <wp:inline distT="0" distB="0" distL="0" distR="0" wp14:anchorId="25A58142" wp14:editId="29EB121F">
            <wp:extent cx="1516953" cy="2318435"/>
            <wp:effectExtent l="0" t="0" r="7620" b="5715"/>
            <wp:docPr id="327023706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23706" name="Imagen 1" descr="Tabl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5136" cy="23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DE62" w14:textId="77777777" w:rsidR="00705D17" w:rsidRPr="00705D17" w:rsidRDefault="00705D17" w:rsidP="00705D17">
      <w:r w:rsidRPr="00705D17">
        <w:t xml:space="preserve">l </w:t>
      </w:r>
      <w:r w:rsidRPr="00705D17">
        <w:rPr>
          <w:b/>
          <w:bCs/>
        </w:rPr>
        <w:t>Número CE</w:t>
      </w:r>
      <w:r w:rsidRPr="00705D17">
        <w:t xml:space="preserve"> (también llamado </w:t>
      </w:r>
      <w:r w:rsidRPr="00705D17">
        <w:rPr>
          <w:b/>
          <w:bCs/>
        </w:rPr>
        <w:t>Número EINECS</w:t>
      </w:r>
      <w:r w:rsidRPr="00705D17">
        <w:t xml:space="preserve">, por </w:t>
      </w:r>
      <w:proofErr w:type="spellStart"/>
      <w:r w:rsidRPr="00705D17">
        <w:rPr>
          <w:i/>
          <w:iCs/>
        </w:rPr>
        <w:t>European</w:t>
      </w:r>
      <w:proofErr w:type="spellEnd"/>
      <w:r w:rsidRPr="00705D17">
        <w:rPr>
          <w:i/>
          <w:iCs/>
        </w:rPr>
        <w:t xml:space="preserve"> </w:t>
      </w:r>
      <w:proofErr w:type="spellStart"/>
      <w:r w:rsidRPr="00705D17">
        <w:rPr>
          <w:i/>
          <w:iCs/>
        </w:rPr>
        <w:t>Inventory</w:t>
      </w:r>
      <w:proofErr w:type="spellEnd"/>
      <w:r w:rsidRPr="00705D17">
        <w:rPr>
          <w:i/>
          <w:iCs/>
        </w:rPr>
        <w:t xml:space="preserve"> </w:t>
      </w:r>
      <w:proofErr w:type="spellStart"/>
      <w:r w:rsidRPr="00705D17">
        <w:rPr>
          <w:i/>
          <w:iCs/>
        </w:rPr>
        <w:t>of</w:t>
      </w:r>
      <w:proofErr w:type="spellEnd"/>
      <w:r w:rsidRPr="00705D17">
        <w:rPr>
          <w:i/>
          <w:iCs/>
        </w:rPr>
        <w:t xml:space="preserve"> </w:t>
      </w:r>
      <w:proofErr w:type="spellStart"/>
      <w:r w:rsidRPr="00705D17">
        <w:rPr>
          <w:i/>
          <w:iCs/>
        </w:rPr>
        <w:t>Existing</w:t>
      </w:r>
      <w:proofErr w:type="spellEnd"/>
      <w:r w:rsidRPr="00705D17">
        <w:rPr>
          <w:i/>
          <w:iCs/>
        </w:rPr>
        <w:t xml:space="preserve"> </w:t>
      </w:r>
      <w:proofErr w:type="spellStart"/>
      <w:r w:rsidRPr="00705D17">
        <w:rPr>
          <w:i/>
          <w:iCs/>
        </w:rPr>
        <w:t>Commercial</w:t>
      </w:r>
      <w:proofErr w:type="spellEnd"/>
      <w:r w:rsidRPr="00705D17">
        <w:rPr>
          <w:i/>
          <w:iCs/>
        </w:rPr>
        <w:t xml:space="preserve"> Chemical </w:t>
      </w:r>
      <w:proofErr w:type="spellStart"/>
      <w:r w:rsidRPr="00705D17">
        <w:rPr>
          <w:i/>
          <w:iCs/>
        </w:rPr>
        <w:t>Substances</w:t>
      </w:r>
      <w:proofErr w:type="spellEnd"/>
      <w:r w:rsidRPr="00705D17">
        <w:t xml:space="preserve">) es un </w:t>
      </w:r>
      <w:r w:rsidRPr="00705D17">
        <w:rPr>
          <w:b/>
          <w:bCs/>
        </w:rPr>
        <w:t>identificador numérico oficial</w:t>
      </w:r>
      <w:r w:rsidRPr="00705D17">
        <w:t xml:space="preserve"> que la Unión Europea asigna a las sustancias químicas para su registro y control dentro del mercado europeo.</w:t>
      </w:r>
    </w:p>
    <w:p w14:paraId="07ED069C" w14:textId="77777777" w:rsidR="00705D17" w:rsidRPr="00705D17" w:rsidRDefault="00705D17" w:rsidP="00705D17">
      <w:r w:rsidRPr="00705D17">
        <w:t xml:space="preserve">Es, por así decirlo, el </w:t>
      </w:r>
      <w:r w:rsidRPr="00705D17">
        <w:rPr>
          <w:b/>
          <w:bCs/>
        </w:rPr>
        <w:t>“DNI químico” europeo</w:t>
      </w:r>
      <w:r w:rsidRPr="00705D17">
        <w:t xml:space="preserve">, y aparece en etiquetas, fichas de datos de seguridad (FDS) y documentación regulatoria bajo normativas como </w:t>
      </w:r>
      <w:r w:rsidRPr="00705D17">
        <w:rPr>
          <w:b/>
          <w:bCs/>
        </w:rPr>
        <w:t>REACH</w:t>
      </w:r>
      <w:r w:rsidRPr="00705D17">
        <w:t xml:space="preserve"> y </w:t>
      </w:r>
      <w:r w:rsidRPr="00705D17">
        <w:rPr>
          <w:b/>
          <w:bCs/>
        </w:rPr>
        <w:t>CLP</w:t>
      </w:r>
      <w:r w:rsidRPr="00705D17">
        <w:t>.</w:t>
      </w:r>
    </w:p>
    <w:p w14:paraId="2B233A35" w14:textId="77777777" w:rsidR="00705D17" w:rsidRPr="00705D17" w:rsidRDefault="00705D17" w:rsidP="00705D17">
      <w:pPr>
        <w:rPr>
          <w:b/>
          <w:bCs/>
        </w:rPr>
      </w:pPr>
      <w:r w:rsidRPr="00705D17">
        <w:rPr>
          <w:rFonts w:ascii="Segoe UI Emoji" w:hAnsi="Segoe UI Emoji" w:cs="Segoe UI Emoji"/>
          <w:b/>
          <w:bCs/>
        </w:rPr>
        <w:t>📋</w:t>
      </w:r>
      <w:r w:rsidRPr="00705D17">
        <w:rPr>
          <w:b/>
          <w:bCs/>
        </w:rPr>
        <w:t xml:space="preserve"> Origen y tipos</w:t>
      </w:r>
    </w:p>
    <w:p w14:paraId="017CCB30" w14:textId="77777777" w:rsidR="00705D17" w:rsidRPr="00705D17" w:rsidRDefault="00705D17" w:rsidP="00705D17">
      <w:r w:rsidRPr="00705D17">
        <w:t>El Número CE proviene de tres inventarios históricos que la UE consolidó:</w:t>
      </w:r>
    </w:p>
    <w:p w14:paraId="2B8BB24D" w14:textId="77777777" w:rsidR="00705D17" w:rsidRPr="00705D17" w:rsidRDefault="00705D17" w:rsidP="00705D17">
      <w:pPr>
        <w:numPr>
          <w:ilvl w:val="0"/>
          <w:numId w:val="4"/>
        </w:numPr>
      </w:pPr>
      <w:r w:rsidRPr="00705D17">
        <w:rPr>
          <w:b/>
          <w:bCs/>
        </w:rPr>
        <w:t>EINECS</w:t>
      </w:r>
      <w:r w:rsidRPr="00705D17">
        <w:t xml:space="preserve"> → Sustancias presentes en el mercado europeo entre </w:t>
      </w:r>
      <w:r w:rsidRPr="00705D17">
        <w:rPr>
          <w:b/>
          <w:bCs/>
        </w:rPr>
        <w:t>1971 y 1981</w:t>
      </w:r>
      <w:r w:rsidRPr="00705D17">
        <w:t xml:space="preserve"> (formato: 2XX-XXX-X o 3XX-XXX-X).</w:t>
      </w:r>
    </w:p>
    <w:p w14:paraId="294400DA" w14:textId="77777777" w:rsidR="00705D17" w:rsidRPr="00705D17" w:rsidRDefault="00705D17" w:rsidP="00705D17">
      <w:pPr>
        <w:numPr>
          <w:ilvl w:val="0"/>
          <w:numId w:val="4"/>
        </w:numPr>
      </w:pPr>
      <w:r w:rsidRPr="00705D17">
        <w:rPr>
          <w:b/>
          <w:bCs/>
        </w:rPr>
        <w:lastRenderedPageBreak/>
        <w:t>ELINCS</w:t>
      </w:r>
      <w:r w:rsidRPr="00705D17">
        <w:t xml:space="preserve"> → Sustancias notificadas entre </w:t>
      </w:r>
      <w:r w:rsidRPr="00705D17">
        <w:rPr>
          <w:b/>
          <w:bCs/>
        </w:rPr>
        <w:t>1981 y 2008</w:t>
      </w:r>
      <w:r w:rsidRPr="00705D17">
        <w:t xml:space="preserve"> (formato: 4XX-XXX-X).</w:t>
      </w:r>
    </w:p>
    <w:p w14:paraId="30E1781C" w14:textId="77777777" w:rsidR="00705D17" w:rsidRPr="00705D17" w:rsidRDefault="00705D17" w:rsidP="00705D17">
      <w:pPr>
        <w:numPr>
          <w:ilvl w:val="0"/>
          <w:numId w:val="4"/>
        </w:numPr>
      </w:pPr>
      <w:r w:rsidRPr="00705D17">
        <w:rPr>
          <w:b/>
          <w:bCs/>
        </w:rPr>
        <w:t>NLP</w:t>
      </w:r>
      <w:r w:rsidRPr="00705D17">
        <w:t xml:space="preserve"> (</w:t>
      </w:r>
      <w:r w:rsidRPr="00705D17">
        <w:rPr>
          <w:i/>
          <w:iCs/>
        </w:rPr>
        <w:t>No-</w:t>
      </w:r>
      <w:proofErr w:type="spellStart"/>
      <w:r w:rsidRPr="00705D17">
        <w:rPr>
          <w:i/>
          <w:iCs/>
        </w:rPr>
        <w:t>Longer</w:t>
      </w:r>
      <w:proofErr w:type="spellEnd"/>
      <w:r w:rsidRPr="00705D17">
        <w:rPr>
          <w:i/>
          <w:iCs/>
        </w:rPr>
        <w:t xml:space="preserve"> </w:t>
      </w:r>
      <w:proofErr w:type="spellStart"/>
      <w:r w:rsidRPr="00705D17">
        <w:rPr>
          <w:i/>
          <w:iCs/>
        </w:rPr>
        <w:t>Polymers</w:t>
      </w:r>
      <w:proofErr w:type="spellEnd"/>
      <w:r w:rsidRPr="00705D17">
        <w:t>) → Sustancias que antes se consideraban polímeros pero ya no cumplen la definición actual (formato: 5XX-XXX-X).</w:t>
      </w:r>
    </w:p>
    <w:p w14:paraId="54C9A240" w14:textId="77777777" w:rsidR="00705D17" w:rsidRPr="00705D17" w:rsidRDefault="00705D17" w:rsidP="00705D17">
      <w:pPr>
        <w:rPr>
          <w:b/>
          <w:bCs/>
        </w:rPr>
      </w:pPr>
      <w:r w:rsidRPr="00705D17">
        <w:rPr>
          <w:rFonts w:ascii="Segoe UI Emoji" w:hAnsi="Segoe UI Emoji" w:cs="Segoe UI Emoji"/>
          <w:b/>
          <w:bCs/>
        </w:rPr>
        <w:t>🔍</w:t>
      </w:r>
      <w:r w:rsidRPr="00705D17">
        <w:rPr>
          <w:b/>
          <w:bCs/>
        </w:rPr>
        <w:t xml:space="preserve"> Formato</w:t>
      </w:r>
    </w:p>
    <w:p w14:paraId="7C52820A" w14:textId="77777777" w:rsidR="00705D17" w:rsidRDefault="00705D17" w:rsidP="00705D17">
      <w:r w:rsidRPr="00705D17">
        <w:t xml:space="preserve">Siempre tiene </w:t>
      </w:r>
      <w:r w:rsidRPr="00705D17">
        <w:rPr>
          <w:b/>
          <w:bCs/>
        </w:rPr>
        <w:t>7 dígitos</w:t>
      </w:r>
      <w:r w:rsidRPr="00705D17">
        <w:t xml:space="preserve"> en el formato:</w:t>
      </w:r>
      <w:r>
        <w:t xml:space="preserve"> </w:t>
      </w:r>
      <w:r w:rsidRPr="00705D17">
        <w:t>XXX-XXX-X</w:t>
      </w:r>
    </w:p>
    <w:p w14:paraId="6DA98162" w14:textId="77777777" w:rsidR="00705D17" w:rsidRPr="00705D17" w:rsidRDefault="00705D17" w:rsidP="00705D17">
      <w:pPr>
        <w:numPr>
          <w:ilvl w:val="0"/>
          <w:numId w:val="5"/>
        </w:numPr>
      </w:pPr>
      <w:r w:rsidRPr="00705D17">
        <w:rPr>
          <w:b/>
          <w:bCs/>
        </w:rPr>
        <w:t>Primer bloque (XXX)</w:t>
      </w:r>
      <w:r w:rsidRPr="00705D17">
        <w:t xml:space="preserve"> → Número secuencial según inventario.</w:t>
      </w:r>
    </w:p>
    <w:p w14:paraId="1AD576DA" w14:textId="77777777" w:rsidR="00705D17" w:rsidRPr="00705D17" w:rsidRDefault="00705D17" w:rsidP="00705D17">
      <w:pPr>
        <w:numPr>
          <w:ilvl w:val="0"/>
          <w:numId w:val="5"/>
        </w:numPr>
      </w:pPr>
      <w:r w:rsidRPr="00705D17">
        <w:rPr>
          <w:b/>
          <w:bCs/>
        </w:rPr>
        <w:t>Segundo bloque (XXX)</w:t>
      </w:r>
      <w:r w:rsidRPr="00705D17">
        <w:t xml:space="preserve"> → Continuación del número secuencial.</w:t>
      </w:r>
    </w:p>
    <w:p w14:paraId="0A3D528E" w14:textId="77777777" w:rsidR="00705D17" w:rsidRPr="00705D17" w:rsidRDefault="00705D17" w:rsidP="00705D17">
      <w:pPr>
        <w:numPr>
          <w:ilvl w:val="0"/>
          <w:numId w:val="5"/>
        </w:numPr>
      </w:pPr>
      <w:r w:rsidRPr="00705D17">
        <w:rPr>
          <w:b/>
          <w:bCs/>
        </w:rPr>
        <w:t>Tercer bloque (X)</w:t>
      </w:r>
      <w:r w:rsidRPr="00705D17">
        <w:t xml:space="preserve"> → Dígito de control para validar el número.</w:t>
      </w:r>
    </w:p>
    <w:p w14:paraId="6D94BE64" w14:textId="77777777" w:rsidR="00705D17" w:rsidRPr="00705D17" w:rsidRDefault="00705D17" w:rsidP="00705D17">
      <w:pPr>
        <w:rPr>
          <w:b/>
          <w:bCs/>
        </w:rPr>
      </w:pPr>
      <w:r w:rsidRPr="00705D17">
        <w:rPr>
          <w:rFonts w:ascii="Segoe UI Emoji" w:hAnsi="Segoe UI Emoji" w:cs="Segoe UI Emoji"/>
          <w:b/>
          <w:bCs/>
        </w:rPr>
        <w:t>📌</w:t>
      </w:r>
      <w:r w:rsidRPr="00705D17">
        <w:rPr>
          <w:b/>
          <w:bCs/>
        </w:rPr>
        <w:t xml:space="preserve"> Ejemplo</w:t>
      </w:r>
    </w:p>
    <w:p w14:paraId="7E58F3FE" w14:textId="77777777" w:rsidR="00705D17" w:rsidRPr="00705D17" w:rsidRDefault="00705D17" w:rsidP="00705D17">
      <w:pPr>
        <w:numPr>
          <w:ilvl w:val="0"/>
          <w:numId w:val="6"/>
        </w:numPr>
      </w:pPr>
      <w:r w:rsidRPr="00705D17">
        <w:rPr>
          <w:b/>
          <w:bCs/>
        </w:rPr>
        <w:t>Agua</w:t>
      </w:r>
      <w:r w:rsidRPr="00705D17">
        <w:t>:</w:t>
      </w:r>
    </w:p>
    <w:p w14:paraId="3595463E" w14:textId="77777777" w:rsidR="00705D17" w:rsidRPr="00705D17" w:rsidRDefault="00705D17" w:rsidP="00705D17">
      <w:pPr>
        <w:numPr>
          <w:ilvl w:val="1"/>
          <w:numId w:val="6"/>
        </w:numPr>
      </w:pPr>
      <w:r w:rsidRPr="00705D17">
        <w:t xml:space="preserve">Número CE: </w:t>
      </w:r>
      <w:r w:rsidRPr="00705D17">
        <w:rPr>
          <w:b/>
          <w:bCs/>
        </w:rPr>
        <w:t>231-791-2</w:t>
      </w:r>
    </w:p>
    <w:p w14:paraId="3AB492D0" w14:textId="77777777" w:rsidR="00705D17" w:rsidRPr="00705D17" w:rsidRDefault="00705D17" w:rsidP="00705D17">
      <w:pPr>
        <w:numPr>
          <w:ilvl w:val="1"/>
          <w:numId w:val="6"/>
        </w:numPr>
      </w:pPr>
      <w:r w:rsidRPr="00705D17">
        <w:t xml:space="preserve">Número CAS: </w:t>
      </w:r>
      <w:r w:rsidRPr="00705D17">
        <w:rPr>
          <w:b/>
          <w:bCs/>
        </w:rPr>
        <w:t>7732-18-5</w:t>
      </w:r>
    </w:p>
    <w:p w14:paraId="3C710AAE" w14:textId="77777777" w:rsidR="00705D17" w:rsidRPr="00705D17" w:rsidRDefault="00705D17" w:rsidP="00705D17">
      <w:r w:rsidRPr="00705D17">
        <w:rPr>
          <w:rFonts w:ascii="Segoe UI Emoji" w:hAnsi="Segoe UI Emoji" w:cs="Segoe UI Emoji"/>
        </w:rPr>
        <w:t>💡</w:t>
      </w:r>
      <w:r w:rsidRPr="00705D17">
        <w:t xml:space="preserve"> </w:t>
      </w:r>
      <w:r w:rsidRPr="00705D17">
        <w:rPr>
          <w:b/>
          <w:bCs/>
        </w:rPr>
        <w:t>Diferencia con el CAS</w:t>
      </w:r>
      <w:r w:rsidRPr="00705D17">
        <w:t xml:space="preserve">: El </w:t>
      </w:r>
      <w:r w:rsidRPr="00705D17">
        <w:rPr>
          <w:b/>
          <w:bCs/>
        </w:rPr>
        <w:t>CAS</w:t>
      </w:r>
      <w:r w:rsidRPr="00705D17">
        <w:t xml:space="preserve"> es un identificador internacional gestionado por el </w:t>
      </w:r>
      <w:r w:rsidRPr="00705D17">
        <w:rPr>
          <w:i/>
          <w:iCs/>
        </w:rPr>
        <w:t xml:space="preserve">Chemical </w:t>
      </w:r>
      <w:proofErr w:type="spellStart"/>
      <w:r w:rsidRPr="00705D17">
        <w:rPr>
          <w:i/>
          <w:iCs/>
        </w:rPr>
        <w:t>Abstracts</w:t>
      </w:r>
      <w:proofErr w:type="spellEnd"/>
      <w:r w:rsidRPr="00705D17">
        <w:rPr>
          <w:i/>
          <w:iCs/>
        </w:rPr>
        <w:t xml:space="preserve"> </w:t>
      </w:r>
      <w:proofErr w:type="spellStart"/>
      <w:r w:rsidRPr="00705D17">
        <w:rPr>
          <w:i/>
          <w:iCs/>
        </w:rPr>
        <w:t>Service</w:t>
      </w:r>
      <w:proofErr w:type="spellEnd"/>
      <w:r w:rsidRPr="00705D17">
        <w:t xml:space="preserve"> (EE.</w:t>
      </w:r>
      <w:r w:rsidRPr="00705D17">
        <w:rPr>
          <w:rFonts w:ascii="Arial" w:hAnsi="Arial" w:cs="Arial"/>
        </w:rPr>
        <w:t> </w:t>
      </w:r>
      <w:r w:rsidRPr="00705D17">
        <w:t xml:space="preserve">UU.), mientras que el </w:t>
      </w:r>
      <w:r w:rsidRPr="00705D17">
        <w:rPr>
          <w:b/>
          <w:bCs/>
        </w:rPr>
        <w:t>Número CE</w:t>
      </w:r>
      <w:r w:rsidRPr="00705D17">
        <w:t xml:space="preserve"> es específico para la UE y está vinculado a su legislación y registros oficiales.</w:t>
      </w:r>
    </w:p>
    <w:p w14:paraId="7DAC2786" w14:textId="7E4E4761" w:rsidR="00705D17" w:rsidRPr="00705D17" w:rsidRDefault="00816924" w:rsidP="00705D17">
      <w:r>
        <w:t xml:space="preserve">                                                                       </w:t>
      </w:r>
      <w:r w:rsidR="00727159">
        <w:rPr>
          <w:noProof/>
        </w:rPr>
        <w:drawing>
          <wp:inline distT="0" distB="0" distL="0" distR="0" wp14:anchorId="5C0C5997" wp14:editId="61D52F5F">
            <wp:extent cx="2092392" cy="3109454"/>
            <wp:effectExtent l="0" t="0" r="3175" b="0"/>
            <wp:docPr id="558966141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66141" name="Imagen 1" descr="Tabl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0427" cy="312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4BCD" w14:textId="6F9BA853" w:rsidR="00705D17" w:rsidRDefault="00727159" w:rsidP="00705D17">
      <w:r w:rsidRPr="00727159">
        <w:t xml:space="preserve">Aquí tienes la </w:t>
      </w:r>
      <w:r w:rsidRPr="00727159">
        <w:rPr>
          <w:b/>
          <w:bCs/>
        </w:rPr>
        <w:t>tabla comparativa CAS vs Número CE (EINECS)</w:t>
      </w:r>
      <w:r w:rsidRPr="00727159">
        <w:t xml:space="preserve"> con ejemplos de sustancias comunes para que puedas ver de un vistazo sus diferencias y correspondencias: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2835"/>
      </w:tblGrid>
      <w:tr w:rsidR="00727159" w14:paraId="4D8DB3E1" w14:textId="77777777" w:rsidTr="00727159">
        <w:tc>
          <w:tcPr>
            <w:tcW w:w="2405" w:type="dxa"/>
            <w:vAlign w:val="center"/>
          </w:tcPr>
          <w:p w14:paraId="304DF6A9" w14:textId="63EA9C46" w:rsidR="00727159" w:rsidRDefault="00727159" w:rsidP="00727159">
            <w:r>
              <w:rPr>
                <w:b/>
                <w:bCs/>
              </w:rPr>
              <w:t>Sustancia</w:t>
            </w:r>
          </w:p>
        </w:tc>
        <w:tc>
          <w:tcPr>
            <w:tcW w:w="1985" w:type="dxa"/>
            <w:vAlign w:val="center"/>
          </w:tcPr>
          <w:p w14:paraId="39FC902E" w14:textId="3A7A152D" w:rsidR="00727159" w:rsidRDefault="00727159" w:rsidP="00727159">
            <w:proofErr w:type="spellStart"/>
            <w:r>
              <w:rPr>
                <w:b/>
                <w:bCs/>
              </w:rPr>
              <w:t>Nº</w:t>
            </w:r>
            <w:proofErr w:type="spellEnd"/>
            <w:r>
              <w:rPr>
                <w:b/>
                <w:bCs/>
              </w:rPr>
              <w:t xml:space="preserve"> CAS</w:t>
            </w:r>
          </w:p>
        </w:tc>
        <w:tc>
          <w:tcPr>
            <w:tcW w:w="2835" w:type="dxa"/>
            <w:vAlign w:val="center"/>
          </w:tcPr>
          <w:p w14:paraId="29341170" w14:textId="788B40D4" w:rsidR="00727159" w:rsidRDefault="00727159" w:rsidP="00727159">
            <w:proofErr w:type="spellStart"/>
            <w:r>
              <w:rPr>
                <w:b/>
                <w:bCs/>
              </w:rPr>
              <w:t>Nº</w:t>
            </w:r>
            <w:proofErr w:type="spellEnd"/>
            <w:r>
              <w:rPr>
                <w:b/>
                <w:bCs/>
              </w:rPr>
              <w:t xml:space="preserve"> CE (EINECS)</w:t>
            </w:r>
          </w:p>
        </w:tc>
      </w:tr>
      <w:tr w:rsidR="00727159" w14:paraId="4E239DD4" w14:textId="77777777" w:rsidTr="00727159">
        <w:tc>
          <w:tcPr>
            <w:tcW w:w="2405" w:type="dxa"/>
            <w:vAlign w:val="center"/>
          </w:tcPr>
          <w:p w14:paraId="503A8F6F" w14:textId="1142EAEC" w:rsidR="00727159" w:rsidRDefault="00727159" w:rsidP="00727159">
            <w:r>
              <w:t>Agua</w:t>
            </w:r>
          </w:p>
        </w:tc>
        <w:tc>
          <w:tcPr>
            <w:tcW w:w="1985" w:type="dxa"/>
            <w:vAlign w:val="center"/>
          </w:tcPr>
          <w:p w14:paraId="719D8736" w14:textId="4F3B1469" w:rsidR="00727159" w:rsidRDefault="00727159" w:rsidP="00727159">
            <w:r>
              <w:t>7732</w:t>
            </w:r>
            <w:r>
              <w:noBreakHyphen/>
              <w:t>18</w:t>
            </w:r>
            <w:r>
              <w:noBreakHyphen/>
              <w:t>5</w:t>
            </w:r>
          </w:p>
        </w:tc>
        <w:tc>
          <w:tcPr>
            <w:tcW w:w="2835" w:type="dxa"/>
            <w:vAlign w:val="center"/>
          </w:tcPr>
          <w:p w14:paraId="4359266B" w14:textId="288ACE39" w:rsidR="00727159" w:rsidRDefault="00727159" w:rsidP="00727159">
            <w:r>
              <w:t>231</w:t>
            </w:r>
            <w:r>
              <w:noBreakHyphen/>
              <w:t>791</w:t>
            </w:r>
            <w:r>
              <w:noBreakHyphen/>
              <w:t>2</w:t>
            </w:r>
          </w:p>
        </w:tc>
      </w:tr>
      <w:tr w:rsidR="00727159" w14:paraId="42FCCC4C" w14:textId="77777777" w:rsidTr="00727159">
        <w:tc>
          <w:tcPr>
            <w:tcW w:w="2405" w:type="dxa"/>
            <w:vAlign w:val="center"/>
          </w:tcPr>
          <w:p w14:paraId="476AA861" w14:textId="70161E85" w:rsidR="00727159" w:rsidRDefault="00727159" w:rsidP="00727159">
            <w:r>
              <w:t>Etanol</w:t>
            </w:r>
          </w:p>
        </w:tc>
        <w:tc>
          <w:tcPr>
            <w:tcW w:w="1985" w:type="dxa"/>
            <w:vAlign w:val="center"/>
          </w:tcPr>
          <w:p w14:paraId="61CA6D53" w14:textId="1B9DCEE7" w:rsidR="00727159" w:rsidRDefault="00727159" w:rsidP="00727159">
            <w:r>
              <w:t>64</w:t>
            </w:r>
            <w:r>
              <w:noBreakHyphen/>
              <w:t>17</w:t>
            </w:r>
            <w:r>
              <w:noBreakHyphen/>
              <w:t>5</w:t>
            </w:r>
          </w:p>
        </w:tc>
        <w:tc>
          <w:tcPr>
            <w:tcW w:w="2835" w:type="dxa"/>
            <w:vAlign w:val="center"/>
          </w:tcPr>
          <w:p w14:paraId="2DD0EC0F" w14:textId="10172DB1" w:rsidR="00727159" w:rsidRDefault="00727159" w:rsidP="00727159">
            <w:r>
              <w:t>200</w:t>
            </w:r>
            <w:r>
              <w:noBreakHyphen/>
              <w:t>578</w:t>
            </w:r>
            <w:r>
              <w:noBreakHyphen/>
              <w:t>6</w:t>
            </w:r>
          </w:p>
        </w:tc>
      </w:tr>
      <w:tr w:rsidR="00727159" w14:paraId="2D6D21C8" w14:textId="77777777" w:rsidTr="00727159">
        <w:tc>
          <w:tcPr>
            <w:tcW w:w="2405" w:type="dxa"/>
            <w:vAlign w:val="center"/>
          </w:tcPr>
          <w:p w14:paraId="77365912" w14:textId="6440947F" w:rsidR="00727159" w:rsidRDefault="00727159" w:rsidP="00727159">
            <w:r>
              <w:t>Cloro</w:t>
            </w:r>
          </w:p>
        </w:tc>
        <w:tc>
          <w:tcPr>
            <w:tcW w:w="1985" w:type="dxa"/>
            <w:vAlign w:val="center"/>
          </w:tcPr>
          <w:p w14:paraId="7B040318" w14:textId="1C8DCAFE" w:rsidR="00727159" w:rsidRDefault="00727159" w:rsidP="00727159">
            <w:r>
              <w:t>7782</w:t>
            </w:r>
            <w:r>
              <w:noBreakHyphen/>
              <w:t>50</w:t>
            </w:r>
            <w:r>
              <w:noBreakHyphen/>
              <w:t>5</w:t>
            </w:r>
          </w:p>
        </w:tc>
        <w:tc>
          <w:tcPr>
            <w:tcW w:w="2835" w:type="dxa"/>
            <w:vAlign w:val="center"/>
          </w:tcPr>
          <w:p w14:paraId="63F79DC9" w14:textId="06B1399C" w:rsidR="00727159" w:rsidRDefault="00727159" w:rsidP="00727159">
            <w:r>
              <w:t>231</w:t>
            </w:r>
            <w:r>
              <w:noBreakHyphen/>
              <w:t>959</w:t>
            </w:r>
            <w:r>
              <w:noBreakHyphen/>
              <w:t>5</w:t>
            </w:r>
          </w:p>
        </w:tc>
      </w:tr>
      <w:tr w:rsidR="00727159" w14:paraId="6338BA7F" w14:textId="77777777" w:rsidTr="00727159">
        <w:tc>
          <w:tcPr>
            <w:tcW w:w="2405" w:type="dxa"/>
            <w:vAlign w:val="center"/>
          </w:tcPr>
          <w:p w14:paraId="4EB5AF80" w14:textId="57FBC626" w:rsidR="00727159" w:rsidRDefault="00727159" w:rsidP="00727159">
            <w:r>
              <w:t>Ácido sulfúrico</w:t>
            </w:r>
          </w:p>
        </w:tc>
        <w:tc>
          <w:tcPr>
            <w:tcW w:w="1985" w:type="dxa"/>
            <w:vAlign w:val="center"/>
          </w:tcPr>
          <w:p w14:paraId="2B1AA408" w14:textId="70ED8DA6" w:rsidR="00727159" w:rsidRDefault="00727159" w:rsidP="00727159">
            <w:r>
              <w:t>7664</w:t>
            </w:r>
            <w:r>
              <w:noBreakHyphen/>
              <w:t>93</w:t>
            </w:r>
            <w:r>
              <w:noBreakHyphen/>
              <w:t>9</w:t>
            </w:r>
          </w:p>
        </w:tc>
        <w:tc>
          <w:tcPr>
            <w:tcW w:w="2835" w:type="dxa"/>
            <w:vAlign w:val="center"/>
          </w:tcPr>
          <w:p w14:paraId="38139B47" w14:textId="645FFE15" w:rsidR="00727159" w:rsidRDefault="00727159" w:rsidP="00727159">
            <w:r>
              <w:t>231</w:t>
            </w:r>
            <w:r>
              <w:noBreakHyphen/>
              <w:t>639</w:t>
            </w:r>
            <w:r>
              <w:noBreakHyphen/>
              <w:t>5</w:t>
            </w:r>
          </w:p>
        </w:tc>
      </w:tr>
    </w:tbl>
    <w:p w14:paraId="37AC1D23" w14:textId="77777777" w:rsidR="00727159" w:rsidRDefault="00727159" w:rsidP="00705D17"/>
    <w:p w14:paraId="0096FB3B" w14:textId="29F174C8" w:rsidR="00745B74" w:rsidRDefault="00F40AA5" w:rsidP="00C90335">
      <w:r>
        <w:t>Diferencia clave;</w:t>
      </w:r>
    </w:p>
    <w:p w14:paraId="16263A9F" w14:textId="6BAA38DB" w:rsidR="00F40AA5" w:rsidRPr="00F40AA5" w:rsidRDefault="00F40AA5" w:rsidP="00F40AA5">
      <w:r w:rsidRPr="00F40AA5">
        <w:rPr>
          <w:b/>
          <w:bCs/>
        </w:rPr>
        <w:lastRenderedPageBreak/>
        <w:t>CAS</w:t>
      </w:r>
      <w:r w:rsidRPr="00F40AA5">
        <w:t xml:space="preserve"> → Identificador internacional, gestionado por </w:t>
      </w:r>
      <w:r w:rsidRPr="00F40AA5">
        <w:rPr>
          <w:i/>
          <w:iCs/>
        </w:rPr>
        <w:t xml:space="preserve">Chemical </w:t>
      </w:r>
      <w:proofErr w:type="spellStart"/>
      <w:r w:rsidRPr="00F40AA5">
        <w:rPr>
          <w:i/>
          <w:iCs/>
        </w:rPr>
        <w:t>Abstracts</w:t>
      </w:r>
      <w:proofErr w:type="spellEnd"/>
      <w:r w:rsidRPr="00F40AA5">
        <w:rPr>
          <w:i/>
          <w:iCs/>
        </w:rPr>
        <w:t xml:space="preserve"> </w:t>
      </w:r>
      <w:proofErr w:type="spellStart"/>
      <w:r w:rsidRPr="00F40AA5">
        <w:rPr>
          <w:i/>
          <w:iCs/>
        </w:rPr>
        <w:t>Service</w:t>
      </w:r>
      <w:proofErr w:type="spellEnd"/>
      <w:r w:rsidRPr="00F40AA5">
        <w:t xml:space="preserve"> (EE.</w:t>
      </w:r>
      <w:r w:rsidRPr="00F40AA5">
        <w:rPr>
          <w:rFonts w:ascii="Arial" w:hAnsi="Arial" w:cs="Arial"/>
        </w:rPr>
        <w:t> </w:t>
      </w:r>
      <w:r w:rsidRPr="00F40AA5">
        <w:t>UU.).</w:t>
      </w:r>
    </w:p>
    <w:p w14:paraId="53A39138" w14:textId="7C81B7F1" w:rsidR="00F40AA5" w:rsidRPr="00F40AA5" w:rsidRDefault="00F40AA5" w:rsidP="00F40AA5">
      <w:r w:rsidRPr="00F40AA5">
        <w:rPr>
          <w:b/>
          <w:bCs/>
        </w:rPr>
        <w:t>CE/EINECS</w:t>
      </w:r>
      <w:r w:rsidRPr="00F40AA5">
        <w:t xml:space="preserve"> → Identificador europeo, usado en legislación y control de sustancias en la UE (REACH, CLP).</w:t>
      </w:r>
    </w:p>
    <w:p w14:paraId="4506F8AB" w14:textId="77342561" w:rsidR="00F40AA5" w:rsidRPr="00F40AA5" w:rsidRDefault="00F40AA5" w:rsidP="00F40AA5">
      <w:r w:rsidRPr="00F40AA5">
        <w:t xml:space="preserve">Ambos sirven para identificar de forma única una sustancia, pero </w:t>
      </w:r>
      <w:r w:rsidRPr="00F40AA5">
        <w:rPr>
          <w:b/>
          <w:bCs/>
        </w:rPr>
        <w:t>el CAS es global</w:t>
      </w:r>
      <w:r w:rsidRPr="00F40AA5">
        <w:t xml:space="preserve"> y </w:t>
      </w:r>
      <w:r w:rsidRPr="00F40AA5">
        <w:rPr>
          <w:b/>
          <w:bCs/>
        </w:rPr>
        <w:t>el CE es específico de la UE</w:t>
      </w:r>
      <w:r w:rsidRPr="00F40AA5">
        <w:t>.</w:t>
      </w:r>
    </w:p>
    <w:p w14:paraId="0CF652A8" w14:textId="06E80A52" w:rsidR="00F40AA5" w:rsidRDefault="00F40AA5" w:rsidP="00816924">
      <w:pPr>
        <w:jc w:val="center"/>
      </w:pPr>
      <w:r>
        <w:rPr>
          <w:noProof/>
        </w:rPr>
        <w:drawing>
          <wp:inline distT="0" distB="0" distL="0" distR="0" wp14:anchorId="0EE0ACC1" wp14:editId="70031AA4">
            <wp:extent cx="1718904" cy="2653669"/>
            <wp:effectExtent l="0" t="0" r="0" b="0"/>
            <wp:docPr id="1977847697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47697" name="Imagen 1" descr="Tabla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6256" cy="266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7A9C" w14:textId="241F4D2E" w:rsidR="00C90335" w:rsidRPr="00C90335" w:rsidRDefault="00C90335" w:rsidP="00C90335">
      <w:r w:rsidRPr="00C90335">
        <w:t xml:space="preserve">Aquí tienes </w:t>
      </w:r>
      <w:r w:rsidR="00745B74">
        <w:t>la</w:t>
      </w:r>
      <w:r w:rsidRPr="00C90335">
        <w:t xml:space="preserve"> </w:t>
      </w:r>
      <w:r w:rsidRPr="00C90335">
        <w:rPr>
          <w:b/>
          <w:bCs/>
        </w:rPr>
        <w:t>guía visual para interpretar y validar un Número CE (EINECS)</w:t>
      </w:r>
      <w:r w:rsidRPr="00C90335">
        <w:t xml:space="preserve"> </w:t>
      </w:r>
      <w:r w:rsidRPr="00C90335">
        <w:rPr>
          <w:rFonts w:ascii="Segoe UI Emoji" w:hAnsi="Segoe UI Emoji" w:cs="Segoe UI Emoji"/>
        </w:rPr>
        <w:t>✅</w:t>
      </w:r>
    </w:p>
    <w:p w14:paraId="7B3E87F0" w14:textId="77777777" w:rsidR="00C90335" w:rsidRPr="00C90335" w:rsidRDefault="00C90335" w:rsidP="00C90335">
      <w:r w:rsidRPr="00C90335">
        <w:t>En ella verás:</w:t>
      </w:r>
    </w:p>
    <w:p w14:paraId="28F1F727" w14:textId="77777777" w:rsidR="00C90335" w:rsidRPr="00C90335" w:rsidRDefault="00C90335" w:rsidP="00C90335">
      <w:pPr>
        <w:numPr>
          <w:ilvl w:val="0"/>
          <w:numId w:val="7"/>
        </w:numPr>
      </w:pPr>
      <w:r w:rsidRPr="00C90335">
        <w:rPr>
          <w:b/>
          <w:bCs/>
        </w:rPr>
        <w:t>Formato estándar</w:t>
      </w:r>
      <w:r w:rsidRPr="00C90335">
        <w:t>: siempre 7 dígitos en el patrón XXX-XXX-X.</w:t>
      </w:r>
    </w:p>
    <w:p w14:paraId="65A35B79" w14:textId="77777777" w:rsidR="00C90335" w:rsidRPr="00C90335" w:rsidRDefault="00C90335" w:rsidP="00C90335">
      <w:pPr>
        <w:numPr>
          <w:ilvl w:val="0"/>
          <w:numId w:val="7"/>
        </w:numPr>
      </w:pPr>
      <w:r w:rsidRPr="00C90335">
        <w:rPr>
          <w:b/>
          <w:bCs/>
        </w:rPr>
        <w:t>Primer bloque (XXX)</w:t>
      </w:r>
      <w:r w:rsidRPr="00C90335">
        <w:t xml:space="preserve"> → número secuencial asignado según el inventario (EINECS, ELINCS o NLP).</w:t>
      </w:r>
    </w:p>
    <w:p w14:paraId="46F915A9" w14:textId="77777777" w:rsidR="00C90335" w:rsidRPr="00C90335" w:rsidRDefault="00C90335" w:rsidP="00C90335">
      <w:pPr>
        <w:numPr>
          <w:ilvl w:val="0"/>
          <w:numId w:val="7"/>
        </w:numPr>
      </w:pPr>
      <w:r w:rsidRPr="00C90335">
        <w:rPr>
          <w:b/>
          <w:bCs/>
        </w:rPr>
        <w:t>Segundo bloque (XXX)</w:t>
      </w:r>
      <w:r w:rsidRPr="00C90335">
        <w:t xml:space="preserve"> → continuación del número secuencial.</w:t>
      </w:r>
    </w:p>
    <w:p w14:paraId="5CC0D307" w14:textId="77777777" w:rsidR="00C90335" w:rsidRPr="00C90335" w:rsidRDefault="00C90335" w:rsidP="00C90335">
      <w:pPr>
        <w:numPr>
          <w:ilvl w:val="0"/>
          <w:numId w:val="7"/>
        </w:numPr>
      </w:pPr>
      <w:r w:rsidRPr="00C90335">
        <w:rPr>
          <w:b/>
          <w:bCs/>
        </w:rPr>
        <w:t>Tercer bloque (X)</w:t>
      </w:r>
      <w:r w:rsidRPr="00C90335">
        <w:t xml:space="preserve"> → dígito de control que sirve para verificar que el número es válido.</w:t>
      </w:r>
    </w:p>
    <w:p w14:paraId="6C6C9D31" w14:textId="77777777" w:rsidR="00C90335" w:rsidRPr="00C90335" w:rsidRDefault="00C90335" w:rsidP="00C90335">
      <w:r w:rsidRPr="00C90335">
        <w:rPr>
          <w:rFonts w:ascii="Segoe UI Emoji" w:hAnsi="Segoe UI Emoji" w:cs="Segoe UI Emoji"/>
        </w:rPr>
        <w:t>📌</w:t>
      </w:r>
      <w:r w:rsidRPr="00C90335">
        <w:t xml:space="preserve"> </w:t>
      </w:r>
      <w:r w:rsidRPr="00C90335">
        <w:rPr>
          <w:b/>
          <w:bCs/>
        </w:rPr>
        <w:t>Ejemplo real</w:t>
      </w:r>
      <w:r w:rsidRPr="00C90335">
        <w:t>:</w:t>
      </w:r>
    </w:p>
    <w:p w14:paraId="1DD73EFD" w14:textId="77777777" w:rsidR="00C90335" w:rsidRPr="00C90335" w:rsidRDefault="00C90335" w:rsidP="00C90335">
      <w:pPr>
        <w:numPr>
          <w:ilvl w:val="0"/>
          <w:numId w:val="8"/>
        </w:numPr>
      </w:pPr>
      <w:r w:rsidRPr="00C90335">
        <w:t xml:space="preserve">Agua → </w:t>
      </w:r>
      <w:r w:rsidRPr="00C90335">
        <w:rPr>
          <w:b/>
          <w:bCs/>
        </w:rPr>
        <w:t>231</w:t>
      </w:r>
      <w:r w:rsidRPr="00C90335">
        <w:rPr>
          <w:b/>
          <w:bCs/>
        </w:rPr>
        <w:noBreakHyphen/>
        <w:t>791</w:t>
      </w:r>
      <w:r w:rsidRPr="00C90335">
        <w:rPr>
          <w:b/>
          <w:bCs/>
        </w:rPr>
        <w:noBreakHyphen/>
        <w:t>2</w:t>
      </w:r>
    </w:p>
    <w:p w14:paraId="65982FD2" w14:textId="77777777" w:rsidR="00C90335" w:rsidRPr="00C90335" w:rsidRDefault="00C90335" w:rsidP="00C90335">
      <w:pPr>
        <w:numPr>
          <w:ilvl w:val="1"/>
          <w:numId w:val="8"/>
        </w:numPr>
      </w:pPr>
      <w:r w:rsidRPr="00C90335">
        <w:t>231 → secuencia asignada.</w:t>
      </w:r>
    </w:p>
    <w:p w14:paraId="1A6F892C" w14:textId="77777777" w:rsidR="00C90335" w:rsidRPr="00C90335" w:rsidRDefault="00C90335" w:rsidP="00C90335">
      <w:pPr>
        <w:numPr>
          <w:ilvl w:val="1"/>
          <w:numId w:val="8"/>
        </w:numPr>
      </w:pPr>
      <w:r w:rsidRPr="00C90335">
        <w:t>791 → continuación de la secuencia.</w:t>
      </w:r>
    </w:p>
    <w:p w14:paraId="43EE1674" w14:textId="77777777" w:rsidR="00C90335" w:rsidRPr="00C90335" w:rsidRDefault="00C90335" w:rsidP="00C90335">
      <w:pPr>
        <w:numPr>
          <w:ilvl w:val="1"/>
          <w:numId w:val="8"/>
        </w:numPr>
      </w:pPr>
      <w:r w:rsidRPr="00C90335">
        <w:t>2 → dígito de control.</w:t>
      </w:r>
    </w:p>
    <w:p w14:paraId="1FE04632" w14:textId="77777777" w:rsidR="00C90335" w:rsidRDefault="00C90335" w:rsidP="00C90335">
      <w:r w:rsidRPr="00C90335">
        <w:t>Con esta ficha rápida puedes identificar de inmediato si un número CE está bien formado y a qué tipo de inventario pertenece.</w:t>
      </w:r>
    </w:p>
    <w:p w14:paraId="1CAF64D0" w14:textId="3B5A064E" w:rsidR="00F40AA5" w:rsidRPr="00C90335" w:rsidRDefault="00F40AA5" w:rsidP="00C90335">
      <w:r>
        <w:rPr>
          <w:noProof/>
        </w:rPr>
        <w:lastRenderedPageBreak/>
        <w:drawing>
          <wp:inline distT="0" distB="0" distL="0" distR="0" wp14:anchorId="07B0C2E5" wp14:editId="51BC68A2">
            <wp:extent cx="1753756" cy="2733126"/>
            <wp:effectExtent l="0" t="0" r="0" b="0"/>
            <wp:docPr id="1300076132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76132" name="Imagen 1" descr="Tabl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413" cy="27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03A2" w14:textId="62C03FFB" w:rsidR="00C90335" w:rsidRDefault="00F40AA5" w:rsidP="00705D17">
      <w:r w:rsidRPr="00F40AA5">
        <w:rPr>
          <w:b/>
          <w:bCs/>
        </w:rPr>
        <w:t>tabla con los rangos de números CE</w:t>
      </w:r>
      <w:r w:rsidRPr="00F40AA5">
        <w:t xml:space="preserve"> para que sepas de un vistazo si proviene de EINECS, ELINCS o NLP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7650"/>
      </w:tblGrid>
      <w:tr w:rsidR="00F40AA5" w14:paraId="512C1425" w14:textId="77777777" w:rsidTr="00F40AA5">
        <w:tc>
          <w:tcPr>
            <w:tcW w:w="2830" w:type="dxa"/>
            <w:vAlign w:val="center"/>
          </w:tcPr>
          <w:p w14:paraId="5FE8D17F" w14:textId="44CBF691" w:rsidR="00F40AA5" w:rsidRDefault="00F40AA5" w:rsidP="00F40AA5">
            <w:r>
              <w:rPr>
                <w:b/>
                <w:bCs/>
              </w:rPr>
              <w:t xml:space="preserve">Rango de </w:t>
            </w:r>
            <w:proofErr w:type="spellStart"/>
            <w:r>
              <w:rPr>
                <w:b/>
                <w:bCs/>
              </w:rPr>
              <w:t>Nº</w:t>
            </w:r>
            <w:proofErr w:type="spellEnd"/>
            <w:r>
              <w:rPr>
                <w:b/>
                <w:bCs/>
              </w:rPr>
              <w:t xml:space="preserve"> CE</w:t>
            </w:r>
          </w:p>
        </w:tc>
        <w:tc>
          <w:tcPr>
            <w:tcW w:w="7650" w:type="dxa"/>
            <w:vAlign w:val="center"/>
          </w:tcPr>
          <w:p w14:paraId="01B9D4F9" w14:textId="5FBEFC67" w:rsidR="00F40AA5" w:rsidRDefault="00F40AA5" w:rsidP="00F40AA5">
            <w:r>
              <w:rPr>
                <w:b/>
                <w:bCs/>
              </w:rPr>
              <w:t>Clasificación</w:t>
            </w:r>
          </w:p>
        </w:tc>
      </w:tr>
      <w:tr w:rsidR="00F40AA5" w14:paraId="2D42A49E" w14:textId="77777777" w:rsidTr="00F40AA5">
        <w:tc>
          <w:tcPr>
            <w:tcW w:w="2830" w:type="dxa"/>
            <w:vAlign w:val="center"/>
          </w:tcPr>
          <w:p w14:paraId="230DB86C" w14:textId="3CE5F28E" w:rsidR="00F40AA5" w:rsidRDefault="00F40AA5" w:rsidP="00F40AA5">
            <w:r>
              <w:t>200</w:t>
            </w:r>
            <w:r>
              <w:noBreakHyphen/>
              <w:t>001</w:t>
            </w:r>
            <w:r>
              <w:noBreakHyphen/>
              <w:t>8 … 309</w:t>
            </w:r>
            <w:r>
              <w:noBreakHyphen/>
              <w:t>928</w:t>
            </w:r>
            <w:r>
              <w:noBreakHyphen/>
              <w:t>3</w:t>
            </w:r>
          </w:p>
        </w:tc>
        <w:tc>
          <w:tcPr>
            <w:tcW w:w="7650" w:type="dxa"/>
            <w:vAlign w:val="center"/>
          </w:tcPr>
          <w:p w14:paraId="6068BDB5" w14:textId="5C970415" w:rsidR="00F40AA5" w:rsidRDefault="00F40AA5" w:rsidP="00F40AA5">
            <w:r>
              <w:rPr>
                <w:rStyle w:val="Textoennegrita"/>
              </w:rPr>
              <w:t>EINECS</w:t>
            </w:r>
            <w:r>
              <w:t xml:space="preserve"> – Sustancias existentes en el mercado europeo entre 1971 y 1981.</w:t>
            </w:r>
          </w:p>
        </w:tc>
      </w:tr>
      <w:tr w:rsidR="00F40AA5" w14:paraId="43D59E0B" w14:textId="77777777" w:rsidTr="00F40AA5">
        <w:tc>
          <w:tcPr>
            <w:tcW w:w="2830" w:type="dxa"/>
            <w:vAlign w:val="center"/>
          </w:tcPr>
          <w:p w14:paraId="70B20F65" w14:textId="288472F2" w:rsidR="00F40AA5" w:rsidRDefault="00F40AA5" w:rsidP="00F40AA5">
            <w:r>
              <w:t>400</w:t>
            </w:r>
            <w:r>
              <w:noBreakHyphen/>
              <w:t>010</w:t>
            </w:r>
            <w:r>
              <w:noBreakHyphen/>
              <w:t>9 … 499</w:t>
            </w:r>
            <w:r>
              <w:noBreakHyphen/>
              <w:t>367</w:t>
            </w:r>
            <w:r>
              <w:noBreakHyphen/>
              <w:t>7</w:t>
            </w:r>
          </w:p>
        </w:tc>
        <w:tc>
          <w:tcPr>
            <w:tcW w:w="7650" w:type="dxa"/>
            <w:vAlign w:val="center"/>
          </w:tcPr>
          <w:p w14:paraId="7A059943" w14:textId="7C3A752B" w:rsidR="00F40AA5" w:rsidRDefault="00F40AA5" w:rsidP="00F40AA5">
            <w:r>
              <w:rPr>
                <w:rStyle w:val="Textoennegrita"/>
              </w:rPr>
              <w:t>ELINCS</w:t>
            </w:r>
            <w:r>
              <w:t xml:space="preserve"> – Sustancias notificadas entre 1981 y 2008.</w:t>
            </w:r>
          </w:p>
        </w:tc>
      </w:tr>
      <w:tr w:rsidR="00F40AA5" w14:paraId="3DDF174D" w14:textId="77777777" w:rsidTr="00F40AA5">
        <w:tc>
          <w:tcPr>
            <w:tcW w:w="2830" w:type="dxa"/>
            <w:vAlign w:val="center"/>
          </w:tcPr>
          <w:p w14:paraId="751CEBD4" w14:textId="69ADE8DB" w:rsidR="00F40AA5" w:rsidRDefault="00F40AA5" w:rsidP="00F40AA5">
            <w:r>
              <w:t>500</w:t>
            </w:r>
            <w:r>
              <w:noBreakHyphen/>
              <w:t>001</w:t>
            </w:r>
            <w:r>
              <w:noBreakHyphen/>
              <w:t>0 … 500</w:t>
            </w:r>
            <w:r>
              <w:noBreakHyphen/>
              <w:t>429</w:t>
            </w:r>
            <w:r>
              <w:noBreakHyphen/>
              <w:t>6</w:t>
            </w:r>
          </w:p>
        </w:tc>
        <w:tc>
          <w:tcPr>
            <w:tcW w:w="7650" w:type="dxa"/>
            <w:vAlign w:val="center"/>
          </w:tcPr>
          <w:p w14:paraId="71900A11" w14:textId="4FCB0BAC" w:rsidR="00F40AA5" w:rsidRDefault="00F40AA5" w:rsidP="00F40AA5">
            <w:r>
              <w:rPr>
                <w:rStyle w:val="Textoennegrita"/>
              </w:rPr>
              <w:t>NLP</w:t>
            </w:r>
            <w:r>
              <w:t xml:space="preserve"> (</w:t>
            </w:r>
            <w:r>
              <w:rPr>
                <w:rStyle w:val="nfasis"/>
              </w:rPr>
              <w:t>No-</w:t>
            </w:r>
            <w:proofErr w:type="spellStart"/>
            <w:r>
              <w:rPr>
                <w:rStyle w:val="nfasis"/>
              </w:rPr>
              <w:t>Longer</w:t>
            </w:r>
            <w:proofErr w:type="spellEnd"/>
            <w:r>
              <w:rPr>
                <w:rStyle w:val="nfasis"/>
              </w:rPr>
              <w:t xml:space="preserve"> </w:t>
            </w:r>
            <w:proofErr w:type="spellStart"/>
            <w:r>
              <w:rPr>
                <w:rStyle w:val="nfasis"/>
              </w:rPr>
              <w:t>Polymers</w:t>
            </w:r>
            <w:proofErr w:type="spellEnd"/>
            <w:r>
              <w:t>) – Sustancias que antes se consideraban polímeros pero ya no cumplen la definición actual.</w:t>
            </w:r>
          </w:p>
        </w:tc>
      </w:tr>
    </w:tbl>
    <w:p w14:paraId="081AF521" w14:textId="77777777" w:rsidR="00F40AA5" w:rsidRDefault="00F40AA5" w:rsidP="00705D17"/>
    <w:p w14:paraId="61CF3A96" w14:textId="2F6C49A4" w:rsidR="00F40AA5" w:rsidRPr="00705D17" w:rsidRDefault="00F40AA5" w:rsidP="00705D17">
      <w:r w:rsidRPr="00F40AA5">
        <w:rPr>
          <w:rFonts w:ascii="Segoe UI Emoji" w:hAnsi="Segoe UI Emoji" w:cs="Segoe UI Emoji"/>
        </w:rPr>
        <w:t>💡</w:t>
      </w:r>
      <w:r w:rsidRPr="00F40AA5">
        <w:t xml:space="preserve"> Con esta referencia, si ves un número CE, solo con mirar el primer bloque podrás saber de qué inventario proviene y, por tanto, qué normativa histórica le aplica.</w:t>
      </w:r>
    </w:p>
    <w:p w14:paraId="78CE4860" w14:textId="11510C3E" w:rsidR="006B5F21" w:rsidRDefault="008B515D" w:rsidP="008B515D">
      <w:pPr>
        <w:jc w:val="center"/>
      </w:pPr>
      <w:r>
        <w:rPr>
          <w:noProof/>
        </w:rPr>
        <w:drawing>
          <wp:inline distT="0" distB="0" distL="0" distR="0" wp14:anchorId="6D4F56A0" wp14:editId="035D678E">
            <wp:extent cx="1753235" cy="2687023"/>
            <wp:effectExtent l="0" t="0" r="0" b="0"/>
            <wp:docPr id="184629091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9091" name="Imagen 1" descr="Tabla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8194" cy="270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1C83" w14:textId="1FEA9DCD" w:rsidR="00D453F6" w:rsidRPr="00D453F6" w:rsidRDefault="00D453F6" w:rsidP="00D453F6">
      <w:r w:rsidRPr="00D453F6">
        <w:rPr>
          <w:b/>
          <w:bCs/>
        </w:rPr>
        <w:t>Esta</w:t>
      </w:r>
      <w:r>
        <w:t xml:space="preserve"> </w:t>
      </w:r>
      <w:r w:rsidRPr="00D453F6">
        <w:rPr>
          <w:b/>
          <w:bCs/>
        </w:rPr>
        <w:t>versión extendida “todo en uno”</w:t>
      </w:r>
      <w:r w:rsidRPr="00D453F6">
        <w:t xml:space="preserve"> combina en una sola ficha clara y visual todo lo que hemos visto sobre </w:t>
      </w:r>
      <w:proofErr w:type="spellStart"/>
      <w:r w:rsidRPr="00D453F6">
        <w:rPr>
          <w:b/>
          <w:bCs/>
        </w:rPr>
        <w:t>Nº</w:t>
      </w:r>
      <w:proofErr w:type="spellEnd"/>
      <w:r w:rsidRPr="00D453F6">
        <w:rPr>
          <w:b/>
          <w:bCs/>
        </w:rPr>
        <w:t xml:space="preserve"> CAS</w:t>
      </w:r>
      <w:r w:rsidRPr="00D453F6">
        <w:t xml:space="preserve">, </w:t>
      </w:r>
      <w:proofErr w:type="spellStart"/>
      <w:r w:rsidRPr="00D453F6">
        <w:rPr>
          <w:b/>
          <w:bCs/>
        </w:rPr>
        <w:t>Nº</w:t>
      </w:r>
      <w:proofErr w:type="spellEnd"/>
      <w:r w:rsidRPr="00D453F6">
        <w:rPr>
          <w:b/>
          <w:bCs/>
        </w:rPr>
        <w:t xml:space="preserve"> CE</w:t>
      </w:r>
      <w:r w:rsidRPr="00D453F6">
        <w:t xml:space="preserve">, sus </w:t>
      </w:r>
      <w:r w:rsidRPr="00D453F6">
        <w:rPr>
          <w:b/>
          <w:bCs/>
        </w:rPr>
        <w:t>rangos</w:t>
      </w:r>
      <w:r w:rsidRPr="00D453F6">
        <w:t xml:space="preserve">, </w:t>
      </w:r>
      <w:r w:rsidRPr="00D453F6">
        <w:rPr>
          <w:b/>
          <w:bCs/>
        </w:rPr>
        <w:t>ejemplos</w:t>
      </w:r>
      <w:r w:rsidRPr="00D453F6">
        <w:t xml:space="preserve"> y además una </w:t>
      </w:r>
      <w:r w:rsidRPr="00D453F6">
        <w:rPr>
          <w:b/>
          <w:bCs/>
        </w:rPr>
        <w:t>guía práctica</w:t>
      </w:r>
      <w:r w:rsidRPr="00D453F6">
        <w:t xml:space="preserve"> para buscar información oficial.</w:t>
      </w:r>
    </w:p>
    <w:p w14:paraId="0E1A9932" w14:textId="77777777" w:rsidR="00D453F6" w:rsidRPr="00D453F6" w:rsidRDefault="00D453F6" w:rsidP="00D453F6">
      <w:r w:rsidRPr="00D453F6">
        <w:t>Incluye:</w:t>
      </w:r>
    </w:p>
    <w:p w14:paraId="2D73D135" w14:textId="77777777" w:rsidR="00D453F6" w:rsidRPr="00D453F6" w:rsidRDefault="00D453F6" w:rsidP="00D453F6">
      <w:pPr>
        <w:numPr>
          <w:ilvl w:val="0"/>
          <w:numId w:val="9"/>
        </w:numPr>
      </w:pPr>
      <w:r w:rsidRPr="00D453F6">
        <w:rPr>
          <w:rFonts w:ascii="Segoe UI Emoji" w:hAnsi="Segoe UI Emoji" w:cs="Segoe UI Emoji"/>
        </w:rPr>
        <w:t>📌</w:t>
      </w:r>
      <w:r w:rsidRPr="00D453F6">
        <w:t xml:space="preserve"> </w:t>
      </w:r>
      <w:r w:rsidRPr="00D453F6">
        <w:rPr>
          <w:b/>
          <w:bCs/>
        </w:rPr>
        <w:t>Definición y formato</w:t>
      </w:r>
      <w:r w:rsidRPr="00D453F6">
        <w:t xml:space="preserve"> del CAS (internacional) y CE (europeo).</w:t>
      </w:r>
    </w:p>
    <w:p w14:paraId="4F2DA104" w14:textId="77777777" w:rsidR="00D453F6" w:rsidRPr="00D453F6" w:rsidRDefault="00D453F6" w:rsidP="00D453F6">
      <w:pPr>
        <w:numPr>
          <w:ilvl w:val="0"/>
          <w:numId w:val="9"/>
        </w:numPr>
      </w:pPr>
      <w:r w:rsidRPr="00D453F6">
        <w:rPr>
          <w:rFonts w:ascii="Segoe UI Emoji" w:hAnsi="Segoe UI Emoji" w:cs="Segoe UI Emoji"/>
        </w:rPr>
        <w:t>🧪</w:t>
      </w:r>
      <w:r w:rsidRPr="00D453F6">
        <w:t xml:space="preserve"> </w:t>
      </w:r>
      <w:r w:rsidRPr="00D453F6">
        <w:rPr>
          <w:b/>
          <w:bCs/>
        </w:rPr>
        <w:t>Ejemplos reales</w:t>
      </w:r>
      <w:r w:rsidRPr="00D453F6">
        <w:t>: agua, etanol, cloro, ácido sulfúrico.</w:t>
      </w:r>
    </w:p>
    <w:p w14:paraId="2486EA3A" w14:textId="77777777" w:rsidR="00D453F6" w:rsidRPr="00D453F6" w:rsidRDefault="00D453F6" w:rsidP="00D453F6">
      <w:pPr>
        <w:numPr>
          <w:ilvl w:val="0"/>
          <w:numId w:val="9"/>
        </w:numPr>
      </w:pPr>
      <w:r w:rsidRPr="00D453F6">
        <w:rPr>
          <w:rFonts w:ascii="Segoe UI Emoji" w:hAnsi="Segoe UI Emoji" w:cs="Segoe UI Emoji"/>
        </w:rPr>
        <w:lastRenderedPageBreak/>
        <w:t>📊</w:t>
      </w:r>
      <w:r w:rsidRPr="00D453F6">
        <w:t xml:space="preserve"> </w:t>
      </w:r>
      <w:r w:rsidRPr="00D453F6">
        <w:rPr>
          <w:b/>
          <w:bCs/>
        </w:rPr>
        <w:t xml:space="preserve">Rangos de </w:t>
      </w:r>
      <w:proofErr w:type="spellStart"/>
      <w:r w:rsidRPr="00D453F6">
        <w:rPr>
          <w:b/>
          <w:bCs/>
        </w:rPr>
        <w:t>Nº</w:t>
      </w:r>
      <w:proofErr w:type="spellEnd"/>
      <w:r w:rsidRPr="00D453F6">
        <w:rPr>
          <w:b/>
          <w:bCs/>
        </w:rPr>
        <w:t xml:space="preserve"> CE</w:t>
      </w:r>
      <w:r w:rsidRPr="00D453F6">
        <w:t xml:space="preserve"> para identificar si es EINECS, ELINCS o NLP.</w:t>
      </w:r>
    </w:p>
    <w:p w14:paraId="66D46964" w14:textId="77777777" w:rsidR="00D453F6" w:rsidRPr="00D453F6" w:rsidRDefault="00D453F6" w:rsidP="00D453F6">
      <w:pPr>
        <w:numPr>
          <w:ilvl w:val="0"/>
          <w:numId w:val="9"/>
        </w:numPr>
      </w:pPr>
      <w:r w:rsidRPr="00D453F6">
        <w:rPr>
          <w:rFonts w:ascii="Segoe UI Emoji" w:hAnsi="Segoe UI Emoji" w:cs="Segoe UI Emoji"/>
        </w:rPr>
        <w:t>🔍</w:t>
      </w:r>
      <w:r w:rsidRPr="00D453F6">
        <w:t xml:space="preserve"> </w:t>
      </w:r>
      <w:r w:rsidRPr="00D453F6">
        <w:rPr>
          <w:b/>
          <w:bCs/>
        </w:rPr>
        <w:t>Desglose visual</w:t>
      </w:r>
      <w:r w:rsidRPr="00D453F6">
        <w:t xml:space="preserve"> de cada parte del número y su función.</w:t>
      </w:r>
    </w:p>
    <w:p w14:paraId="7DDC159D" w14:textId="77777777" w:rsidR="00D453F6" w:rsidRPr="00D453F6" w:rsidRDefault="00D453F6" w:rsidP="00D453F6">
      <w:pPr>
        <w:numPr>
          <w:ilvl w:val="0"/>
          <w:numId w:val="9"/>
        </w:numPr>
      </w:pPr>
      <w:r w:rsidRPr="00D453F6">
        <w:rPr>
          <w:rFonts w:ascii="Segoe UI Emoji" w:hAnsi="Segoe UI Emoji" w:cs="Segoe UI Emoji"/>
        </w:rPr>
        <w:t>🌐</w:t>
      </w:r>
      <w:r w:rsidRPr="00D453F6">
        <w:t xml:space="preserve"> </w:t>
      </w:r>
      <w:r w:rsidRPr="00D453F6">
        <w:rPr>
          <w:b/>
          <w:bCs/>
        </w:rPr>
        <w:t>Cómo buscar</w:t>
      </w:r>
      <w:r w:rsidRPr="00D453F6">
        <w:t xml:space="preserve"> en bases de datos oficiales:</w:t>
      </w:r>
    </w:p>
    <w:p w14:paraId="7F3624A3" w14:textId="7DD4C534" w:rsidR="00D453F6" w:rsidRPr="00D453F6" w:rsidRDefault="00D453F6" w:rsidP="00D453F6">
      <w:r>
        <w:t xml:space="preserve">              </w:t>
      </w:r>
      <w:r w:rsidRPr="00D453F6">
        <w:t xml:space="preserve">CAS </w:t>
      </w:r>
      <w:proofErr w:type="spellStart"/>
      <w:r w:rsidRPr="00D453F6">
        <w:t>Registry</w:t>
      </w:r>
      <w:proofErr w:type="spellEnd"/>
      <w:r w:rsidRPr="00D453F6">
        <w:t xml:space="preserve"> para CAS.</w:t>
      </w:r>
      <w:r>
        <w:t xml:space="preserve"> </w:t>
      </w:r>
      <w:r w:rsidRPr="00D453F6">
        <w:t>https://www.cas.org/es-es</w:t>
      </w:r>
    </w:p>
    <w:p w14:paraId="5B28841D" w14:textId="4BE25AB7" w:rsidR="00D453F6" w:rsidRPr="00D453F6" w:rsidRDefault="00D453F6" w:rsidP="00D453F6">
      <w:r>
        <w:t xml:space="preserve">              </w:t>
      </w:r>
      <w:r w:rsidRPr="00D453F6">
        <w:t xml:space="preserve">ECHA – </w:t>
      </w:r>
      <w:proofErr w:type="spellStart"/>
      <w:r w:rsidRPr="00D453F6">
        <w:t>Information</w:t>
      </w:r>
      <w:proofErr w:type="spellEnd"/>
      <w:r w:rsidRPr="00D453F6">
        <w:t xml:space="preserve"> </w:t>
      </w:r>
      <w:proofErr w:type="spellStart"/>
      <w:r w:rsidRPr="00D453F6">
        <w:t>on</w:t>
      </w:r>
      <w:proofErr w:type="spellEnd"/>
      <w:r w:rsidRPr="00D453F6">
        <w:t xml:space="preserve"> </w:t>
      </w:r>
      <w:proofErr w:type="spellStart"/>
      <w:r w:rsidRPr="00D453F6">
        <w:t>Chemicals</w:t>
      </w:r>
      <w:proofErr w:type="spellEnd"/>
      <w:r w:rsidRPr="00D453F6">
        <w:t xml:space="preserve"> para CE.</w:t>
      </w:r>
      <w:r>
        <w:t xml:space="preserve"> </w:t>
      </w:r>
      <w:r w:rsidRPr="00D453F6">
        <w:t>https://echa.europa.eu/information-on-chemicals</w:t>
      </w:r>
    </w:p>
    <w:p w14:paraId="3C6132F6" w14:textId="77777777" w:rsidR="00D453F6" w:rsidRPr="00D453F6" w:rsidRDefault="00D453F6" w:rsidP="00D453F6">
      <w:r w:rsidRPr="00D453F6">
        <w:t>Con esta ficha puedes identificar cualquier sustancia y, en segundos, acceder a su ficha de seguridad, propiedades y normativa vigente.</w:t>
      </w:r>
    </w:p>
    <w:p w14:paraId="05C30597" w14:textId="6E03E80F" w:rsidR="00A01017" w:rsidRDefault="00A01017" w:rsidP="00244A32">
      <w:r>
        <w:rPr>
          <w:noProof/>
        </w:rPr>
        <w:drawing>
          <wp:inline distT="0" distB="0" distL="0" distR="0" wp14:anchorId="26EA7E83" wp14:editId="06FEC3E9">
            <wp:extent cx="1981762" cy="3068535"/>
            <wp:effectExtent l="0" t="0" r="0" b="0"/>
            <wp:docPr id="1283847677" name="Imagen 1" descr="Una captura de pantalla de un celular con let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47677" name="Imagen 1" descr="Una captura de pantalla de un celular con letras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5722" cy="309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1EFA" w14:textId="77777777" w:rsidR="009E6BE2" w:rsidRPr="009E6BE2" w:rsidRDefault="009E6BE2" w:rsidP="009E6BE2">
      <w:r w:rsidRPr="009E6BE2">
        <w:t xml:space="preserve">Vamos con un </w:t>
      </w:r>
      <w:r w:rsidRPr="009E6BE2">
        <w:rPr>
          <w:b/>
          <w:bCs/>
        </w:rPr>
        <w:t>ejemplo práctico paso a paso</w:t>
      </w:r>
      <w:r w:rsidRPr="009E6BE2">
        <w:t xml:space="preserve"> para que veas cómo usar un </w:t>
      </w:r>
      <w:proofErr w:type="spellStart"/>
      <w:r w:rsidRPr="009E6BE2">
        <w:rPr>
          <w:b/>
          <w:bCs/>
        </w:rPr>
        <w:t>Nº</w:t>
      </w:r>
      <w:proofErr w:type="spellEnd"/>
      <w:r w:rsidRPr="009E6BE2">
        <w:rPr>
          <w:b/>
          <w:bCs/>
        </w:rPr>
        <w:t xml:space="preserve"> CAS</w:t>
      </w:r>
      <w:r w:rsidRPr="009E6BE2">
        <w:t xml:space="preserve"> y un </w:t>
      </w:r>
      <w:proofErr w:type="spellStart"/>
      <w:r w:rsidRPr="009E6BE2">
        <w:rPr>
          <w:b/>
          <w:bCs/>
        </w:rPr>
        <w:t>Nº</w:t>
      </w:r>
      <w:proofErr w:type="spellEnd"/>
      <w:r w:rsidRPr="009E6BE2">
        <w:rPr>
          <w:b/>
          <w:bCs/>
        </w:rPr>
        <w:t xml:space="preserve"> CE</w:t>
      </w:r>
      <w:r w:rsidRPr="009E6BE2">
        <w:t xml:space="preserve"> reales y encontrar toda la información oficial disponible.</w:t>
      </w:r>
    </w:p>
    <w:p w14:paraId="13795FB9" w14:textId="77777777" w:rsidR="009E6BE2" w:rsidRPr="009E6BE2" w:rsidRDefault="009E6BE2" w:rsidP="009E6BE2">
      <w:pPr>
        <w:rPr>
          <w:b/>
          <w:bCs/>
        </w:rPr>
      </w:pPr>
      <w:r w:rsidRPr="009E6BE2">
        <w:rPr>
          <w:rFonts w:ascii="Segoe UI Emoji" w:hAnsi="Segoe UI Emoji" w:cs="Segoe UI Emoji"/>
          <w:b/>
          <w:bCs/>
        </w:rPr>
        <w:t>🔍</w:t>
      </w:r>
      <w:r w:rsidRPr="009E6BE2">
        <w:rPr>
          <w:b/>
          <w:bCs/>
        </w:rPr>
        <w:t xml:space="preserve"> Ejemplo: Ácido sulfúrico</w:t>
      </w:r>
    </w:p>
    <w:p w14:paraId="3259FC46" w14:textId="77777777" w:rsidR="009E6BE2" w:rsidRPr="009E6BE2" w:rsidRDefault="009E6BE2" w:rsidP="009E6BE2">
      <w:pPr>
        <w:numPr>
          <w:ilvl w:val="0"/>
          <w:numId w:val="10"/>
        </w:numPr>
      </w:pPr>
      <w:r w:rsidRPr="009E6BE2">
        <w:rPr>
          <w:b/>
          <w:bCs/>
        </w:rPr>
        <w:t>CAS</w:t>
      </w:r>
      <w:r w:rsidRPr="009E6BE2">
        <w:t>: 7664</w:t>
      </w:r>
      <w:r w:rsidRPr="009E6BE2">
        <w:noBreakHyphen/>
        <w:t>93</w:t>
      </w:r>
      <w:r w:rsidRPr="009E6BE2">
        <w:noBreakHyphen/>
        <w:t>9</w:t>
      </w:r>
    </w:p>
    <w:p w14:paraId="412FC885" w14:textId="77777777" w:rsidR="009E6BE2" w:rsidRPr="009E6BE2" w:rsidRDefault="009E6BE2" w:rsidP="009E6BE2">
      <w:pPr>
        <w:numPr>
          <w:ilvl w:val="0"/>
          <w:numId w:val="10"/>
        </w:numPr>
      </w:pPr>
      <w:r w:rsidRPr="009E6BE2">
        <w:rPr>
          <w:b/>
          <w:bCs/>
        </w:rPr>
        <w:t>CE</w:t>
      </w:r>
      <w:r w:rsidRPr="009E6BE2">
        <w:t>: 231</w:t>
      </w:r>
      <w:r w:rsidRPr="009E6BE2">
        <w:noBreakHyphen/>
        <w:t>639</w:t>
      </w:r>
      <w:r w:rsidRPr="009E6BE2">
        <w:noBreakHyphen/>
        <w:t>5</w:t>
      </w:r>
    </w:p>
    <w:p w14:paraId="612C6DE8" w14:textId="77777777" w:rsidR="009E6BE2" w:rsidRPr="009E6BE2" w:rsidRDefault="009E6BE2" w:rsidP="009E6BE2">
      <w:pPr>
        <w:rPr>
          <w:b/>
          <w:bCs/>
        </w:rPr>
      </w:pPr>
      <w:r w:rsidRPr="009E6BE2">
        <w:rPr>
          <w:b/>
          <w:bCs/>
        </w:rPr>
        <w:t xml:space="preserve">1. Búsqueda por CAS en el CAS </w:t>
      </w:r>
      <w:proofErr w:type="spellStart"/>
      <w:r w:rsidRPr="009E6BE2">
        <w:rPr>
          <w:b/>
          <w:bCs/>
        </w:rPr>
        <w:t>Registry</w:t>
      </w:r>
      <w:proofErr w:type="spellEnd"/>
    </w:p>
    <w:p w14:paraId="00814416" w14:textId="3018C30A" w:rsidR="009E6BE2" w:rsidRPr="009E6BE2" w:rsidRDefault="009E6BE2" w:rsidP="009E6BE2">
      <w:pPr>
        <w:numPr>
          <w:ilvl w:val="0"/>
          <w:numId w:val="11"/>
        </w:numPr>
      </w:pPr>
      <w:r w:rsidRPr="009E6BE2">
        <w:t xml:space="preserve">Entra en CAS </w:t>
      </w:r>
      <w:proofErr w:type="spellStart"/>
      <w:r w:rsidRPr="009E6BE2">
        <w:t>Registry</w:t>
      </w:r>
      <w:proofErr w:type="spellEnd"/>
      <w:r w:rsidRPr="009E6BE2">
        <w:t>.</w:t>
      </w:r>
      <w:r w:rsidR="009D0332">
        <w:t xml:space="preserve"> </w:t>
      </w:r>
      <w:hyperlink r:id="rId13" w:history="1">
        <w:r w:rsidR="009D0332" w:rsidRPr="00553C96">
          <w:rPr>
            <w:rStyle w:val="Hipervnculo"/>
          </w:rPr>
          <w:t>https://www.cas.org/es-es</w:t>
        </w:r>
      </w:hyperlink>
    </w:p>
    <w:p w14:paraId="7A1DBB8F" w14:textId="77777777" w:rsidR="009E6BE2" w:rsidRPr="009E6BE2" w:rsidRDefault="009E6BE2" w:rsidP="009E6BE2">
      <w:pPr>
        <w:numPr>
          <w:ilvl w:val="0"/>
          <w:numId w:val="11"/>
        </w:numPr>
      </w:pPr>
      <w:r w:rsidRPr="009E6BE2">
        <w:t xml:space="preserve">Busca el número </w:t>
      </w:r>
      <w:r w:rsidRPr="009E6BE2">
        <w:rPr>
          <w:b/>
          <w:bCs/>
        </w:rPr>
        <w:t>7664</w:t>
      </w:r>
      <w:r w:rsidRPr="009E6BE2">
        <w:rPr>
          <w:b/>
          <w:bCs/>
        </w:rPr>
        <w:noBreakHyphen/>
        <w:t>93</w:t>
      </w:r>
      <w:r w:rsidRPr="009E6BE2">
        <w:rPr>
          <w:b/>
          <w:bCs/>
        </w:rPr>
        <w:noBreakHyphen/>
        <w:t>9</w:t>
      </w:r>
      <w:r w:rsidRPr="009E6BE2">
        <w:t>.</w:t>
      </w:r>
    </w:p>
    <w:p w14:paraId="61B1464C" w14:textId="77777777" w:rsidR="009E6BE2" w:rsidRPr="009E6BE2" w:rsidRDefault="009E6BE2" w:rsidP="009E6BE2">
      <w:pPr>
        <w:numPr>
          <w:ilvl w:val="0"/>
          <w:numId w:val="11"/>
        </w:numPr>
      </w:pPr>
      <w:r w:rsidRPr="009E6BE2">
        <w:t>Obtendrás:</w:t>
      </w:r>
    </w:p>
    <w:p w14:paraId="68E2C5D2" w14:textId="77777777" w:rsidR="009E6BE2" w:rsidRPr="009E6BE2" w:rsidRDefault="009E6BE2" w:rsidP="009E6BE2">
      <w:pPr>
        <w:numPr>
          <w:ilvl w:val="1"/>
          <w:numId w:val="11"/>
        </w:numPr>
      </w:pPr>
      <w:r w:rsidRPr="009E6BE2">
        <w:t>Nombre químico oficial y sinónimos.</w:t>
      </w:r>
    </w:p>
    <w:p w14:paraId="5ECBFEED" w14:textId="77777777" w:rsidR="009E6BE2" w:rsidRPr="009E6BE2" w:rsidRDefault="009E6BE2" w:rsidP="009E6BE2">
      <w:pPr>
        <w:numPr>
          <w:ilvl w:val="1"/>
          <w:numId w:val="11"/>
        </w:numPr>
      </w:pPr>
      <w:r w:rsidRPr="009E6BE2">
        <w:t>Fórmula molecular.</w:t>
      </w:r>
    </w:p>
    <w:p w14:paraId="52FFAAAE" w14:textId="77777777" w:rsidR="009E6BE2" w:rsidRPr="009E6BE2" w:rsidRDefault="009E6BE2" w:rsidP="009E6BE2">
      <w:pPr>
        <w:numPr>
          <w:ilvl w:val="1"/>
          <w:numId w:val="11"/>
        </w:numPr>
      </w:pPr>
      <w:r w:rsidRPr="009E6BE2">
        <w:t>Propiedades físicas y químicas.</w:t>
      </w:r>
    </w:p>
    <w:p w14:paraId="3543B439" w14:textId="77777777" w:rsidR="009E6BE2" w:rsidRPr="009E6BE2" w:rsidRDefault="009E6BE2" w:rsidP="009E6BE2">
      <w:pPr>
        <w:numPr>
          <w:ilvl w:val="1"/>
          <w:numId w:val="11"/>
        </w:numPr>
      </w:pPr>
      <w:r w:rsidRPr="009E6BE2">
        <w:t>Enlaces a literatura científica y patentes.</w:t>
      </w:r>
    </w:p>
    <w:p w14:paraId="0165AE7A" w14:textId="77777777" w:rsidR="009E6BE2" w:rsidRPr="009E6BE2" w:rsidRDefault="009E6BE2" w:rsidP="009E6BE2">
      <w:pPr>
        <w:rPr>
          <w:b/>
          <w:bCs/>
        </w:rPr>
      </w:pPr>
      <w:r w:rsidRPr="009E6BE2">
        <w:rPr>
          <w:b/>
          <w:bCs/>
        </w:rPr>
        <w:t>2. Búsqueda por CE en la base de datos de ECHA</w:t>
      </w:r>
    </w:p>
    <w:p w14:paraId="34E3218A" w14:textId="0C498949" w:rsidR="009E6BE2" w:rsidRPr="009E6BE2" w:rsidRDefault="009E6BE2" w:rsidP="009E6BE2">
      <w:pPr>
        <w:numPr>
          <w:ilvl w:val="0"/>
          <w:numId w:val="12"/>
        </w:numPr>
      </w:pPr>
      <w:r w:rsidRPr="009E6BE2">
        <w:t>Ve a ECHA – Informa</w:t>
      </w:r>
      <w:r w:rsidR="009D0332">
        <w:t>ción</w:t>
      </w:r>
      <w:r w:rsidRPr="009E6BE2">
        <w:t xml:space="preserve"> </w:t>
      </w:r>
      <w:r w:rsidR="009D0332">
        <w:t>en</w:t>
      </w:r>
      <w:r w:rsidRPr="009E6BE2">
        <w:t xml:space="preserve"> </w:t>
      </w:r>
      <w:proofErr w:type="spellStart"/>
      <w:r w:rsidRPr="009E6BE2">
        <w:t>Chemicals</w:t>
      </w:r>
      <w:proofErr w:type="spellEnd"/>
      <w:r w:rsidRPr="009E6BE2">
        <w:t>.</w:t>
      </w:r>
      <w:r w:rsidR="009D0332">
        <w:t xml:space="preserve"> </w:t>
      </w:r>
      <w:hyperlink r:id="rId14" w:history="1">
        <w:r w:rsidR="009D0332" w:rsidRPr="00553C96">
          <w:rPr>
            <w:rStyle w:val="Hipervnculo"/>
          </w:rPr>
          <w:t>https://echa.europa.eu/information-on-chemicals</w:t>
        </w:r>
      </w:hyperlink>
    </w:p>
    <w:p w14:paraId="088A6CDA" w14:textId="77777777" w:rsidR="009E6BE2" w:rsidRPr="009E6BE2" w:rsidRDefault="009E6BE2" w:rsidP="009E6BE2">
      <w:pPr>
        <w:numPr>
          <w:ilvl w:val="0"/>
          <w:numId w:val="12"/>
        </w:numPr>
      </w:pPr>
      <w:r w:rsidRPr="009E6BE2">
        <w:lastRenderedPageBreak/>
        <w:t xml:space="preserve">Introduce </w:t>
      </w:r>
      <w:r w:rsidRPr="009E6BE2">
        <w:rPr>
          <w:b/>
          <w:bCs/>
        </w:rPr>
        <w:t>231</w:t>
      </w:r>
      <w:r w:rsidRPr="009E6BE2">
        <w:rPr>
          <w:b/>
          <w:bCs/>
        </w:rPr>
        <w:noBreakHyphen/>
        <w:t>639</w:t>
      </w:r>
      <w:r w:rsidRPr="009E6BE2">
        <w:rPr>
          <w:b/>
          <w:bCs/>
        </w:rPr>
        <w:noBreakHyphen/>
        <w:t>5</w:t>
      </w:r>
      <w:r w:rsidRPr="009E6BE2">
        <w:t xml:space="preserve"> en el buscador.</w:t>
      </w:r>
    </w:p>
    <w:p w14:paraId="417E8B46" w14:textId="77777777" w:rsidR="009E6BE2" w:rsidRPr="009E6BE2" w:rsidRDefault="009E6BE2" w:rsidP="009E6BE2">
      <w:pPr>
        <w:numPr>
          <w:ilvl w:val="0"/>
          <w:numId w:val="12"/>
        </w:numPr>
      </w:pPr>
      <w:r w:rsidRPr="009E6BE2">
        <w:t>Verás:</w:t>
      </w:r>
    </w:p>
    <w:p w14:paraId="2EB1D4BC" w14:textId="77777777" w:rsidR="009E6BE2" w:rsidRPr="009E6BE2" w:rsidRDefault="009E6BE2" w:rsidP="009E6BE2">
      <w:pPr>
        <w:numPr>
          <w:ilvl w:val="1"/>
          <w:numId w:val="12"/>
        </w:numPr>
      </w:pPr>
      <w:r w:rsidRPr="009E6BE2">
        <w:t>Clasificación y etiquetado según CLP.</w:t>
      </w:r>
    </w:p>
    <w:p w14:paraId="773AF96D" w14:textId="77777777" w:rsidR="009E6BE2" w:rsidRPr="009E6BE2" w:rsidRDefault="009E6BE2" w:rsidP="009E6BE2">
      <w:pPr>
        <w:numPr>
          <w:ilvl w:val="1"/>
          <w:numId w:val="12"/>
        </w:numPr>
      </w:pPr>
      <w:r w:rsidRPr="009E6BE2">
        <w:t>Pictogramas de peligro.</w:t>
      </w:r>
    </w:p>
    <w:p w14:paraId="2C7FAF3A" w14:textId="77777777" w:rsidR="009E6BE2" w:rsidRPr="009E6BE2" w:rsidRDefault="009E6BE2" w:rsidP="009E6BE2">
      <w:pPr>
        <w:numPr>
          <w:ilvl w:val="1"/>
          <w:numId w:val="12"/>
        </w:numPr>
      </w:pPr>
      <w:r w:rsidRPr="009E6BE2">
        <w:t>Límites de exposición ocupacional.</w:t>
      </w:r>
    </w:p>
    <w:p w14:paraId="39721BD0" w14:textId="77777777" w:rsidR="009E6BE2" w:rsidRPr="009E6BE2" w:rsidRDefault="009E6BE2" w:rsidP="009E6BE2">
      <w:pPr>
        <w:numPr>
          <w:ilvl w:val="1"/>
          <w:numId w:val="12"/>
        </w:numPr>
      </w:pPr>
      <w:r w:rsidRPr="009E6BE2">
        <w:t>Fichas de seguridad (SDS) y usos registrados.</w:t>
      </w:r>
    </w:p>
    <w:p w14:paraId="69A1C8EF" w14:textId="77777777" w:rsidR="009E6BE2" w:rsidRPr="009E6BE2" w:rsidRDefault="009E6BE2" w:rsidP="009E6BE2">
      <w:pPr>
        <w:numPr>
          <w:ilvl w:val="1"/>
          <w:numId w:val="12"/>
        </w:numPr>
      </w:pPr>
      <w:r w:rsidRPr="009E6BE2">
        <w:t>Medidas de gestión de riesgos.</w:t>
      </w:r>
    </w:p>
    <w:p w14:paraId="7EA678E0" w14:textId="77777777" w:rsidR="009E6BE2" w:rsidRPr="009E6BE2" w:rsidRDefault="009E6BE2" w:rsidP="009E6BE2">
      <w:pPr>
        <w:rPr>
          <w:b/>
          <w:bCs/>
        </w:rPr>
      </w:pPr>
      <w:r w:rsidRPr="009E6BE2">
        <w:rPr>
          <w:b/>
          <w:bCs/>
        </w:rPr>
        <w:t>3. Interpretación rápida con la ficha “todo en uno”</w:t>
      </w:r>
    </w:p>
    <w:p w14:paraId="53781379" w14:textId="77777777" w:rsidR="009E6BE2" w:rsidRPr="009E6BE2" w:rsidRDefault="009E6BE2" w:rsidP="009E6BE2">
      <w:pPr>
        <w:numPr>
          <w:ilvl w:val="0"/>
          <w:numId w:val="13"/>
        </w:numPr>
      </w:pPr>
      <w:r w:rsidRPr="009E6BE2">
        <w:rPr>
          <w:b/>
          <w:bCs/>
        </w:rPr>
        <w:t>CAS</w:t>
      </w:r>
      <w:r w:rsidRPr="009E6BE2">
        <w:t xml:space="preserve"> → Identificador internacional, útil para bases de datos científicas y técnicas.</w:t>
      </w:r>
    </w:p>
    <w:p w14:paraId="408FEA97" w14:textId="77777777" w:rsidR="009E6BE2" w:rsidRPr="009E6BE2" w:rsidRDefault="009E6BE2" w:rsidP="009E6BE2">
      <w:pPr>
        <w:numPr>
          <w:ilvl w:val="0"/>
          <w:numId w:val="13"/>
        </w:numPr>
      </w:pPr>
      <w:r w:rsidRPr="009E6BE2">
        <w:rPr>
          <w:b/>
          <w:bCs/>
        </w:rPr>
        <w:t>CE</w:t>
      </w:r>
      <w:r w:rsidRPr="009E6BE2">
        <w:t xml:space="preserve"> → Identificador europeo, clave para normativa y seguridad en la UE.</w:t>
      </w:r>
    </w:p>
    <w:p w14:paraId="6C277054" w14:textId="77777777" w:rsidR="009E6BE2" w:rsidRPr="009E6BE2" w:rsidRDefault="009E6BE2" w:rsidP="009E6BE2">
      <w:pPr>
        <w:numPr>
          <w:ilvl w:val="0"/>
          <w:numId w:val="13"/>
        </w:numPr>
      </w:pPr>
      <w:r w:rsidRPr="009E6BE2">
        <w:rPr>
          <w:b/>
          <w:bCs/>
        </w:rPr>
        <w:t>Rango CE</w:t>
      </w:r>
      <w:r w:rsidRPr="009E6BE2">
        <w:t xml:space="preserve"> → 231</w:t>
      </w:r>
      <w:r w:rsidRPr="009E6BE2">
        <w:noBreakHyphen/>
        <w:t>639</w:t>
      </w:r>
      <w:r w:rsidRPr="009E6BE2">
        <w:noBreakHyphen/>
        <w:t>5 está entre 200</w:t>
      </w:r>
      <w:r w:rsidRPr="009E6BE2">
        <w:noBreakHyphen/>
        <w:t>001</w:t>
      </w:r>
      <w:r w:rsidRPr="009E6BE2">
        <w:noBreakHyphen/>
        <w:t>8 y 309</w:t>
      </w:r>
      <w:r w:rsidRPr="009E6BE2">
        <w:noBreakHyphen/>
        <w:t>928</w:t>
      </w:r>
      <w:r w:rsidRPr="009E6BE2">
        <w:noBreakHyphen/>
        <w:t xml:space="preserve">3 → pertenece a </w:t>
      </w:r>
      <w:r w:rsidRPr="009E6BE2">
        <w:rPr>
          <w:b/>
          <w:bCs/>
        </w:rPr>
        <w:t>EINECS</w:t>
      </w:r>
      <w:r w:rsidRPr="009E6BE2">
        <w:t>.</w:t>
      </w:r>
    </w:p>
    <w:p w14:paraId="400D3FAD" w14:textId="77777777" w:rsidR="009E6BE2" w:rsidRPr="009E6BE2" w:rsidRDefault="009E6BE2" w:rsidP="009E6BE2">
      <w:r w:rsidRPr="009E6BE2">
        <w:rPr>
          <w:rFonts w:ascii="Segoe UI Emoji" w:hAnsi="Segoe UI Emoji" w:cs="Segoe UI Emoji"/>
        </w:rPr>
        <w:t>💡</w:t>
      </w:r>
      <w:r w:rsidRPr="009E6BE2">
        <w:t xml:space="preserve"> Con este método, en menos de 2 minutos puedes:</w:t>
      </w:r>
    </w:p>
    <w:p w14:paraId="57509EBF" w14:textId="77777777" w:rsidR="009E6BE2" w:rsidRPr="009E6BE2" w:rsidRDefault="009E6BE2" w:rsidP="009E6BE2">
      <w:pPr>
        <w:numPr>
          <w:ilvl w:val="0"/>
          <w:numId w:val="14"/>
        </w:numPr>
      </w:pPr>
      <w:r w:rsidRPr="009E6BE2">
        <w:t>Confirmar la identidad de la sustancia.</w:t>
      </w:r>
    </w:p>
    <w:p w14:paraId="4AE6E97E" w14:textId="77777777" w:rsidR="009E6BE2" w:rsidRPr="009E6BE2" w:rsidRDefault="009E6BE2" w:rsidP="009E6BE2">
      <w:pPr>
        <w:numPr>
          <w:ilvl w:val="0"/>
          <w:numId w:val="14"/>
        </w:numPr>
      </w:pPr>
      <w:r w:rsidRPr="009E6BE2">
        <w:t>Acceder a datos técnicos y de seguridad.</w:t>
      </w:r>
    </w:p>
    <w:p w14:paraId="17985407" w14:textId="77777777" w:rsidR="009E6BE2" w:rsidRPr="009E6BE2" w:rsidRDefault="009E6BE2" w:rsidP="009E6BE2">
      <w:pPr>
        <w:numPr>
          <w:ilvl w:val="0"/>
          <w:numId w:val="14"/>
        </w:numPr>
      </w:pPr>
      <w:r w:rsidRPr="009E6BE2">
        <w:t>Saber qué normativa le aplica.</w:t>
      </w:r>
    </w:p>
    <w:p w14:paraId="21B44320" w14:textId="1ED96DE9" w:rsidR="009D0332" w:rsidRPr="009D0332" w:rsidRDefault="009D0332" w:rsidP="009D0332">
      <w:r>
        <w:rPr>
          <w:b/>
          <w:bCs/>
        </w:rPr>
        <w:t>L</w:t>
      </w:r>
      <w:r w:rsidRPr="009D0332">
        <w:rPr>
          <w:b/>
          <w:bCs/>
        </w:rPr>
        <w:t>ista de enlaces directos a buscadores oficiales</w:t>
      </w:r>
      <w:r w:rsidRPr="009D0332">
        <w:t xml:space="preserve"> para consultar </w:t>
      </w:r>
      <w:proofErr w:type="spellStart"/>
      <w:r w:rsidRPr="009D0332">
        <w:rPr>
          <w:b/>
          <w:bCs/>
        </w:rPr>
        <w:t>Nº</w:t>
      </w:r>
      <w:proofErr w:type="spellEnd"/>
      <w:r w:rsidRPr="009D0332">
        <w:rPr>
          <w:b/>
          <w:bCs/>
        </w:rPr>
        <w:t xml:space="preserve"> CAS</w:t>
      </w:r>
      <w:r w:rsidRPr="009D0332">
        <w:t xml:space="preserve">, </w:t>
      </w:r>
      <w:proofErr w:type="spellStart"/>
      <w:r w:rsidRPr="009D0332">
        <w:rPr>
          <w:b/>
          <w:bCs/>
        </w:rPr>
        <w:t>Nº</w:t>
      </w:r>
      <w:proofErr w:type="spellEnd"/>
      <w:r w:rsidRPr="009D0332">
        <w:rPr>
          <w:b/>
          <w:bCs/>
        </w:rPr>
        <w:t xml:space="preserve"> CE</w:t>
      </w:r>
      <w:r w:rsidRPr="009D0332">
        <w:t xml:space="preserve"> y otra información química y de seguridad.</w:t>
      </w:r>
    </w:p>
    <w:p w14:paraId="1B7FDD85" w14:textId="77777777" w:rsidR="009D0332" w:rsidRPr="009D0332" w:rsidRDefault="009D0332" w:rsidP="009D0332">
      <w:pPr>
        <w:rPr>
          <w:b/>
          <w:bCs/>
        </w:rPr>
      </w:pPr>
      <w:r w:rsidRPr="009D0332">
        <w:rPr>
          <w:rFonts w:ascii="Segoe UI Emoji" w:hAnsi="Segoe UI Emoji" w:cs="Segoe UI Emoji"/>
          <w:b/>
          <w:bCs/>
        </w:rPr>
        <w:t>🔍</w:t>
      </w:r>
      <w:r w:rsidRPr="009D0332">
        <w:rPr>
          <w:b/>
          <w:bCs/>
        </w:rPr>
        <w:t xml:space="preserve"> Identificación química</w:t>
      </w:r>
    </w:p>
    <w:p w14:paraId="13620851" w14:textId="1A1D28DF" w:rsidR="009D0332" w:rsidRPr="009D0332" w:rsidRDefault="009D0332" w:rsidP="009D0332">
      <w:pPr>
        <w:numPr>
          <w:ilvl w:val="0"/>
          <w:numId w:val="15"/>
        </w:numPr>
      </w:pPr>
      <w:r w:rsidRPr="009D0332">
        <w:rPr>
          <w:b/>
          <w:bCs/>
        </w:rPr>
        <w:t xml:space="preserve">CAS </w:t>
      </w:r>
      <w:proofErr w:type="spellStart"/>
      <w:r w:rsidRPr="009D0332">
        <w:rPr>
          <w:b/>
          <w:bCs/>
        </w:rPr>
        <w:t>Registry</w:t>
      </w:r>
      <w:proofErr w:type="spellEnd"/>
      <w:r w:rsidRPr="009D0332">
        <w:rPr>
          <w:b/>
          <w:bCs/>
        </w:rPr>
        <w:t xml:space="preserve"> (Chemical </w:t>
      </w:r>
      <w:proofErr w:type="spellStart"/>
      <w:r w:rsidRPr="009D0332">
        <w:rPr>
          <w:b/>
          <w:bCs/>
        </w:rPr>
        <w:t>Abstracts</w:t>
      </w:r>
      <w:proofErr w:type="spellEnd"/>
      <w:r w:rsidRPr="009D0332">
        <w:rPr>
          <w:b/>
          <w:bCs/>
        </w:rPr>
        <w:t xml:space="preserve"> </w:t>
      </w:r>
      <w:proofErr w:type="spellStart"/>
      <w:r w:rsidRPr="009D0332">
        <w:rPr>
          <w:b/>
          <w:bCs/>
        </w:rPr>
        <w:t>Service</w:t>
      </w:r>
      <w:proofErr w:type="spellEnd"/>
      <w:r w:rsidRPr="009D0332">
        <w:rPr>
          <w:b/>
          <w:bCs/>
        </w:rPr>
        <w:t>)</w:t>
      </w:r>
      <w:r w:rsidRPr="009D0332">
        <w:t xml:space="preserve"> – Búsqueda por </w:t>
      </w:r>
      <w:proofErr w:type="spellStart"/>
      <w:r w:rsidRPr="009D0332">
        <w:t>Nº</w:t>
      </w:r>
      <w:proofErr w:type="spellEnd"/>
      <w:r w:rsidRPr="009D0332">
        <w:t xml:space="preserve"> CAS </w:t>
      </w:r>
      <w:hyperlink r:id="rId15" w:history="1">
        <w:r w:rsidRPr="009D0332">
          <w:rPr>
            <w:rStyle w:val="Hipervnculo"/>
          </w:rPr>
          <w:t>https://www.cas.org</w:t>
        </w:r>
      </w:hyperlink>
    </w:p>
    <w:p w14:paraId="32E5CC77" w14:textId="5E347F2A" w:rsidR="009D0332" w:rsidRPr="009D0332" w:rsidRDefault="009D0332" w:rsidP="009D0332">
      <w:pPr>
        <w:numPr>
          <w:ilvl w:val="0"/>
          <w:numId w:val="15"/>
        </w:numPr>
      </w:pPr>
      <w:r w:rsidRPr="009D0332">
        <w:rPr>
          <w:b/>
          <w:bCs/>
        </w:rPr>
        <w:t xml:space="preserve">ECHA – </w:t>
      </w:r>
      <w:proofErr w:type="spellStart"/>
      <w:r w:rsidRPr="009D0332">
        <w:rPr>
          <w:b/>
          <w:bCs/>
        </w:rPr>
        <w:t>Information</w:t>
      </w:r>
      <w:proofErr w:type="spellEnd"/>
      <w:r w:rsidRPr="009D0332">
        <w:rPr>
          <w:b/>
          <w:bCs/>
        </w:rPr>
        <w:t xml:space="preserve"> </w:t>
      </w:r>
      <w:proofErr w:type="spellStart"/>
      <w:r w:rsidRPr="009D0332">
        <w:rPr>
          <w:b/>
          <w:bCs/>
        </w:rPr>
        <w:t>on</w:t>
      </w:r>
      <w:proofErr w:type="spellEnd"/>
      <w:r w:rsidRPr="009D0332">
        <w:rPr>
          <w:b/>
          <w:bCs/>
        </w:rPr>
        <w:t xml:space="preserve"> </w:t>
      </w:r>
      <w:proofErr w:type="spellStart"/>
      <w:r w:rsidRPr="009D0332">
        <w:rPr>
          <w:b/>
          <w:bCs/>
        </w:rPr>
        <w:t>Chemicals</w:t>
      </w:r>
      <w:proofErr w:type="spellEnd"/>
      <w:r w:rsidRPr="009D0332">
        <w:t xml:space="preserve"> (Agencia Europea de Sustancias y Mezclas Químicas) – Búsqueda por </w:t>
      </w:r>
      <w:proofErr w:type="spellStart"/>
      <w:r w:rsidRPr="009D0332">
        <w:t>Nº</w:t>
      </w:r>
      <w:proofErr w:type="spellEnd"/>
      <w:r w:rsidRPr="009D0332">
        <w:t xml:space="preserve"> CE o nombre </w:t>
      </w:r>
      <w:hyperlink r:id="rId16" w:history="1">
        <w:r w:rsidRPr="009D0332">
          <w:rPr>
            <w:rStyle w:val="Hipervnculo"/>
          </w:rPr>
          <w:t>https://echa.europa.eu/information-on-chemicals</w:t>
        </w:r>
      </w:hyperlink>
    </w:p>
    <w:p w14:paraId="34E1BE2F" w14:textId="77777777" w:rsidR="009D0332" w:rsidRPr="009D0332" w:rsidRDefault="009D0332" w:rsidP="009D0332">
      <w:pPr>
        <w:rPr>
          <w:b/>
          <w:bCs/>
        </w:rPr>
      </w:pPr>
      <w:r w:rsidRPr="009D0332">
        <w:rPr>
          <w:rFonts w:ascii="Segoe UI Emoji" w:hAnsi="Segoe UI Emoji" w:cs="Segoe UI Emoji"/>
          <w:b/>
          <w:bCs/>
        </w:rPr>
        <w:t>📄</w:t>
      </w:r>
      <w:r w:rsidRPr="009D0332">
        <w:rPr>
          <w:b/>
          <w:bCs/>
        </w:rPr>
        <w:t xml:space="preserve"> Fichas de seguridad (SDS) y normativa</w:t>
      </w:r>
    </w:p>
    <w:p w14:paraId="5349D974" w14:textId="22D3A381" w:rsidR="009D0332" w:rsidRPr="009D0332" w:rsidRDefault="009D0332" w:rsidP="009D0332">
      <w:pPr>
        <w:numPr>
          <w:ilvl w:val="0"/>
          <w:numId w:val="16"/>
        </w:numPr>
      </w:pPr>
      <w:r w:rsidRPr="009D0332">
        <w:rPr>
          <w:b/>
          <w:bCs/>
        </w:rPr>
        <w:t xml:space="preserve">GESTIS </w:t>
      </w:r>
      <w:proofErr w:type="spellStart"/>
      <w:r w:rsidRPr="009D0332">
        <w:rPr>
          <w:b/>
          <w:bCs/>
        </w:rPr>
        <w:t>Substance</w:t>
      </w:r>
      <w:proofErr w:type="spellEnd"/>
      <w:r w:rsidRPr="009D0332">
        <w:rPr>
          <w:b/>
          <w:bCs/>
        </w:rPr>
        <w:t xml:space="preserve"> </w:t>
      </w:r>
      <w:proofErr w:type="spellStart"/>
      <w:r w:rsidRPr="009D0332">
        <w:rPr>
          <w:b/>
          <w:bCs/>
        </w:rPr>
        <w:t>Database</w:t>
      </w:r>
      <w:proofErr w:type="spellEnd"/>
      <w:r w:rsidRPr="009D0332">
        <w:t xml:space="preserve"> – Base de datos de propiedades y riesgos de sustancias </w:t>
      </w:r>
      <w:hyperlink r:id="rId17" w:history="1">
        <w:r w:rsidRPr="009D0332">
          <w:rPr>
            <w:rStyle w:val="Hipervnculo"/>
          </w:rPr>
          <w:t>https://gestis.dguv.de</w:t>
        </w:r>
      </w:hyperlink>
    </w:p>
    <w:p w14:paraId="532822D0" w14:textId="455BCFFE" w:rsidR="009D0332" w:rsidRPr="009D0332" w:rsidRDefault="009D0332" w:rsidP="009D0332">
      <w:pPr>
        <w:numPr>
          <w:ilvl w:val="0"/>
          <w:numId w:val="16"/>
        </w:numPr>
      </w:pPr>
      <w:proofErr w:type="spellStart"/>
      <w:r w:rsidRPr="009D0332">
        <w:rPr>
          <w:b/>
          <w:bCs/>
        </w:rPr>
        <w:t>PubChem</w:t>
      </w:r>
      <w:proofErr w:type="spellEnd"/>
      <w:r w:rsidRPr="009D0332">
        <w:rPr>
          <w:b/>
          <w:bCs/>
        </w:rPr>
        <w:t xml:space="preserve"> (NIH, EE.</w:t>
      </w:r>
      <w:r w:rsidRPr="009D0332">
        <w:rPr>
          <w:rFonts w:ascii="Arial" w:hAnsi="Arial" w:cs="Arial"/>
          <w:b/>
          <w:bCs/>
        </w:rPr>
        <w:t> </w:t>
      </w:r>
      <w:r w:rsidRPr="009D0332">
        <w:rPr>
          <w:b/>
          <w:bCs/>
        </w:rPr>
        <w:t>UU.)</w:t>
      </w:r>
      <w:r w:rsidRPr="009D0332">
        <w:t xml:space="preserve"> – Información química, toxicidad y usos </w:t>
      </w:r>
      <w:hyperlink r:id="rId18" w:history="1">
        <w:r w:rsidRPr="009D0332">
          <w:rPr>
            <w:rStyle w:val="Hipervnculo"/>
          </w:rPr>
          <w:t>https://pubchem.ncbi.nlm.nih.gov</w:t>
        </w:r>
      </w:hyperlink>
    </w:p>
    <w:p w14:paraId="45CC6013" w14:textId="77777777" w:rsidR="009D0332" w:rsidRPr="009D0332" w:rsidRDefault="009D0332" w:rsidP="009D0332">
      <w:pPr>
        <w:rPr>
          <w:b/>
          <w:bCs/>
        </w:rPr>
      </w:pPr>
      <w:r w:rsidRPr="009D0332">
        <w:rPr>
          <w:rFonts w:ascii="Segoe UI Emoji" w:hAnsi="Segoe UI Emoji" w:cs="Segoe UI Emoji"/>
          <w:b/>
          <w:bCs/>
        </w:rPr>
        <w:t>🚛</w:t>
      </w:r>
      <w:r w:rsidRPr="009D0332">
        <w:rPr>
          <w:b/>
          <w:bCs/>
        </w:rPr>
        <w:t xml:space="preserve"> Transporte de mercancías peligrosas</w:t>
      </w:r>
    </w:p>
    <w:p w14:paraId="4C8EA2ED" w14:textId="5E85934B" w:rsidR="009D0332" w:rsidRPr="009D0332" w:rsidRDefault="009D0332" w:rsidP="009D0332">
      <w:pPr>
        <w:numPr>
          <w:ilvl w:val="0"/>
          <w:numId w:val="17"/>
        </w:numPr>
      </w:pPr>
      <w:r w:rsidRPr="009D0332">
        <w:rPr>
          <w:b/>
          <w:bCs/>
        </w:rPr>
        <w:t>ADR – Acuerdo Europeo sobre Transporte Internacional de Mercancías Peligrosas por Carretera</w:t>
      </w:r>
      <w:r w:rsidRPr="009D0332">
        <w:t xml:space="preserve"> (versión oficial ONU) </w:t>
      </w:r>
      <w:hyperlink r:id="rId19" w:history="1">
        <w:r w:rsidRPr="009D0332">
          <w:rPr>
            <w:rStyle w:val="Hipervnculo"/>
          </w:rPr>
          <w:t>https://unece.org/transport/adr</w:t>
        </w:r>
      </w:hyperlink>
    </w:p>
    <w:p w14:paraId="170D38C4" w14:textId="6CA77380" w:rsidR="009D0332" w:rsidRPr="009D0332" w:rsidRDefault="009D0332" w:rsidP="009D0332">
      <w:pPr>
        <w:numPr>
          <w:ilvl w:val="0"/>
          <w:numId w:val="17"/>
        </w:numPr>
      </w:pPr>
      <w:r w:rsidRPr="009D0332">
        <w:rPr>
          <w:b/>
          <w:bCs/>
        </w:rPr>
        <w:t xml:space="preserve">IMDG </w:t>
      </w:r>
      <w:proofErr w:type="spellStart"/>
      <w:r w:rsidRPr="009D0332">
        <w:rPr>
          <w:b/>
          <w:bCs/>
        </w:rPr>
        <w:t>Code</w:t>
      </w:r>
      <w:proofErr w:type="spellEnd"/>
      <w:r w:rsidRPr="009D0332">
        <w:t xml:space="preserve"> (Código Marítimo Internacional de Mercancías Peligrosas) – Información general </w:t>
      </w:r>
      <w:hyperlink r:id="rId20" w:history="1">
        <w:r w:rsidRPr="009D0332">
          <w:rPr>
            <w:rStyle w:val="Hipervnculo"/>
          </w:rPr>
          <w:t>https://www.imo.org/en/OurWork/Safety/Pages/DangerousGoods.aspx</w:t>
        </w:r>
      </w:hyperlink>
    </w:p>
    <w:p w14:paraId="7147626F" w14:textId="77777777" w:rsidR="009D0332" w:rsidRPr="009D0332" w:rsidRDefault="009D0332" w:rsidP="009D0332">
      <w:r w:rsidRPr="009D0332">
        <w:rPr>
          <w:rFonts w:ascii="Segoe UI Emoji" w:hAnsi="Segoe UI Emoji" w:cs="Segoe UI Emoji"/>
        </w:rPr>
        <w:t>💡</w:t>
      </w:r>
      <w:r w:rsidRPr="009D0332">
        <w:t xml:space="preserve"> Con estos enlaces puedes:</w:t>
      </w:r>
    </w:p>
    <w:p w14:paraId="5A98351B" w14:textId="77777777" w:rsidR="009D0332" w:rsidRPr="009D0332" w:rsidRDefault="009D0332" w:rsidP="009D0332">
      <w:pPr>
        <w:numPr>
          <w:ilvl w:val="0"/>
          <w:numId w:val="18"/>
        </w:numPr>
      </w:pPr>
      <w:r w:rsidRPr="009D0332">
        <w:t xml:space="preserve">Identificar cualquier sustancia por su </w:t>
      </w:r>
      <w:r w:rsidRPr="009D0332">
        <w:rPr>
          <w:b/>
          <w:bCs/>
        </w:rPr>
        <w:t>CAS</w:t>
      </w:r>
      <w:r w:rsidRPr="009D0332">
        <w:t xml:space="preserve"> o </w:t>
      </w:r>
      <w:r w:rsidRPr="009D0332">
        <w:rPr>
          <w:b/>
          <w:bCs/>
        </w:rPr>
        <w:t>CE</w:t>
      </w:r>
      <w:r w:rsidRPr="009D0332">
        <w:t>.</w:t>
      </w:r>
    </w:p>
    <w:p w14:paraId="1C3A4585" w14:textId="77777777" w:rsidR="009D0332" w:rsidRPr="009D0332" w:rsidRDefault="009D0332" w:rsidP="009D0332">
      <w:pPr>
        <w:numPr>
          <w:ilvl w:val="0"/>
          <w:numId w:val="18"/>
        </w:numPr>
      </w:pPr>
      <w:r w:rsidRPr="009D0332">
        <w:lastRenderedPageBreak/>
        <w:t>Acceder a fichas de seguridad oficiales.</w:t>
      </w:r>
    </w:p>
    <w:p w14:paraId="0289CAB3" w14:textId="77777777" w:rsidR="009D0332" w:rsidRPr="009D0332" w:rsidRDefault="009D0332" w:rsidP="009D0332">
      <w:pPr>
        <w:numPr>
          <w:ilvl w:val="0"/>
          <w:numId w:val="18"/>
        </w:numPr>
      </w:pPr>
      <w:r w:rsidRPr="009D0332">
        <w:t>Consultar normativa de transporte terrestre y marítimo.</w:t>
      </w:r>
    </w:p>
    <w:p w14:paraId="6243A5EB" w14:textId="77777777" w:rsidR="00E128C3" w:rsidRPr="00E128C3" w:rsidRDefault="00E128C3" w:rsidP="00E128C3">
      <w:pPr>
        <w:rPr>
          <w:b/>
          <w:bCs/>
        </w:rPr>
      </w:pPr>
      <w:r w:rsidRPr="00E128C3">
        <w:rPr>
          <w:rFonts w:ascii="Segoe UI Emoji" w:hAnsi="Segoe UI Emoji" w:cs="Segoe UI Emoji"/>
          <w:b/>
          <w:bCs/>
        </w:rPr>
        <w:t>🧪</w:t>
      </w:r>
      <w:r w:rsidRPr="00E128C3">
        <w:rPr>
          <w:b/>
          <w:bCs/>
        </w:rPr>
        <w:t xml:space="preserve"> Ejemplo: Etanol</w:t>
      </w:r>
    </w:p>
    <w:p w14:paraId="5841025C" w14:textId="77777777" w:rsidR="00E128C3" w:rsidRPr="00E128C3" w:rsidRDefault="00E128C3" w:rsidP="00E128C3">
      <w:pPr>
        <w:numPr>
          <w:ilvl w:val="0"/>
          <w:numId w:val="19"/>
        </w:numPr>
      </w:pPr>
      <w:r w:rsidRPr="00E128C3">
        <w:rPr>
          <w:b/>
          <w:bCs/>
        </w:rPr>
        <w:t>CAS</w:t>
      </w:r>
      <w:r w:rsidRPr="00E128C3">
        <w:t>: 64</w:t>
      </w:r>
      <w:r w:rsidRPr="00E128C3">
        <w:noBreakHyphen/>
        <w:t>17</w:t>
      </w:r>
      <w:r w:rsidRPr="00E128C3">
        <w:noBreakHyphen/>
        <w:t>5</w:t>
      </w:r>
    </w:p>
    <w:p w14:paraId="51046308" w14:textId="77777777" w:rsidR="00E128C3" w:rsidRPr="00E128C3" w:rsidRDefault="00E128C3" w:rsidP="00E128C3">
      <w:pPr>
        <w:numPr>
          <w:ilvl w:val="0"/>
          <w:numId w:val="19"/>
        </w:numPr>
      </w:pPr>
      <w:r w:rsidRPr="00E128C3">
        <w:rPr>
          <w:b/>
          <w:bCs/>
        </w:rPr>
        <w:t>CE</w:t>
      </w:r>
      <w:r w:rsidRPr="00E128C3">
        <w:t>: 200</w:t>
      </w:r>
      <w:r w:rsidRPr="00E128C3">
        <w:noBreakHyphen/>
        <w:t>578</w:t>
      </w:r>
      <w:r w:rsidRPr="00E128C3">
        <w:noBreakHyphen/>
        <w:t>6</w:t>
      </w:r>
    </w:p>
    <w:p w14:paraId="3057FB0E" w14:textId="77777777" w:rsidR="00E128C3" w:rsidRPr="00E128C3" w:rsidRDefault="00E128C3" w:rsidP="00E128C3">
      <w:pPr>
        <w:rPr>
          <w:b/>
          <w:bCs/>
        </w:rPr>
      </w:pPr>
      <w:r w:rsidRPr="00E128C3">
        <w:rPr>
          <w:b/>
          <w:bCs/>
        </w:rPr>
        <w:t xml:space="preserve">1. Consulta en CAS </w:t>
      </w:r>
      <w:proofErr w:type="spellStart"/>
      <w:r w:rsidRPr="00E128C3">
        <w:rPr>
          <w:b/>
          <w:bCs/>
        </w:rPr>
        <w:t>Registry</w:t>
      </w:r>
      <w:proofErr w:type="spellEnd"/>
    </w:p>
    <w:p w14:paraId="3A471710" w14:textId="13093CB8" w:rsidR="00E128C3" w:rsidRPr="00E128C3" w:rsidRDefault="00E128C3" w:rsidP="00E128C3">
      <w:r w:rsidRPr="00E128C3">
        <w:rPr>
          <w:b/>
          <w:bCs/>
        </w:rPr>
        <w:t>URL:</w:t>
      </w:r>
      <w:r w:rsidRPr="00E128C3">
        <w:t xml:space="preserve"> </w:t>
      </w:r>
      <w:hyperlink r:id="rId21" w:history="1">
        <w:r w:rsidRPr="00E128C3">
          <w:rPr>
            <w:rStyle w:val="Hipervnculo"/>
          </w:rPr>
          <w:t>https://www.cas.org</w:t>
        </w:r>
      </w:hyperlink>
    </w:p>
    <w:p w14:paraId="544C8585" w14:textId="77777777" w:rsidR="00E128C3" w:rsidRPr="00E128C3" w:rsidRDefault="00E128C3" w:rsidP="00E128C3">
      <w:pPr>
        <w:numPr>
          <w:ilvl w:val="0"/>
          <w:numId w:val="20"/>
        </w:numPr>
      </w:pPr>
      <w:r w:rsidRPr="00E128C3">
        <w:t xml:space="preserve">Entra en la web y busca </w:t>
      </w:r>
      <w:r w:rsidRPr="00E128C3">
        <w:rPr>
          <w:b/>
          <w:bCs/>
        </w:rPr>
        <w:t>64</w:t>
      </w:r>
      <w:r w:rsidRPr="00E128C3">
        <w:rPr>
          <w:b/>
          <w:bCs/>
        </w:rPr>
        <w:noBreakHyphen/>
        <w:t>17</w:t>
      </w:r>
      <w:r w:rsidRPr="00E128C3">
        <w:rPr>
          <w:b/>
          <w:bCs/>
        </w:rPr>
        <w:noBreakHyphen/>
        <w:t>5</w:t>
      </w:r>
      <w:r w:rsidRPr="00E128C3">
        <w:t>.</w:t>
      </w:r>
    </w:p>
    <w:p w14:paraId="16AB2ED0" w14:textId="77777777" w:rsidR="00E128C3" w:rsidRPr="00E128C3" w:rsidRDefault="00E128C3" w:rsidP="00E128C3">
      <w:pPr>
        <w:numPr>
          <w:ilvl w:val="0"/>
          <w:numId w:val="20"/>
        </w:numPr>
      </w:pPr>
      <w:r w:rsidRPr="00E128C3">
        <w:t>Verás:</w:t>
      </w:r>
    </w:p>
    <w:p w14:paraId="402F9FD4" w14:textId="77777777" w:rsidR="00E128C3" w:rsidRPr="00E128C3" w:rsidRDefault="00E128C3" w:rsidP="00E128C3">
      <w:pPr>
        <w:numPr>
          <w:ilvl w:val="1"/>
          <w:numId w:val="20"/>
        </w:numPr>
      </w:pPr>
      <w:r w:rsidRPr="00E128C3">
        <w:t xml:space="preserve">Nombre oficial: </w:t>
      </w:r>
      <w:proofErr w:type="spellStart"/>
      <w:r w:rsidRPr="00E128C3">
        <w:rPr>
          <w:i/>
          <w:iCs/>
        </w:rPr>
        <w:t>Ethanol</w:t>
      </w:r>
      <w:proofErr w:type="spellEnd"/>
      <w:r w:rsidRPr="00E128C3">
        <w:t>.</w:t>
      </w:r>
    </w:p>
    <w:p w14:paraId="7E135FAE" w14:textId="77777777" w:rsidR="00E128C3" w:rsidRPr="00E128C3" w:rsidRDefault="00E128C3" w:rsidP="00E128C3">
      <w:pPr>
        <w:numPr>
          <w:ilvl w:val="1"/>
          <w:numId w:val="20"/>
        </w:numPr>
      </w:pPr>
      <w:r w:rsidRPr="00E128C3">
        <w:t>Fórmula: C₂H₆O.</w:t>
      </w:r>
    </w:p>
    <w:p w14:paraId="484A83FB" w14:textId="77777777" w:rsidR="00E128C3" w:rsidRPr="00E128C3" w:rsidRDefault="00E128C3" w:rsidP="00E128C3">
      <w:pPr>
        <w:numPr>
          <w:ilvl w:val="1"/>
          <w:numId w:val="20"/>
        </w:numPr>
      </w:pPr>
      <w:r w:rsidRPr="00E128C3">
        <w:t>Propiedades físicas: punto de ebullición, densidad, solubilidad, etc.</w:t>
      </w:r>
    </w:p>
    <w:p w14:paraId="6DB61211" w14:textId="77777777" w:rsidR="00E128C3" w:rsidRPr="00E128C3" w:rsidRDefault="00E128C3" w:rsidP="00E128C3">
      <w:pPr>
        <w:numPr>
          <w:ilvl w:val="1"/>
          <w:numId w:val="20"/>
        </w:numPr>
      </w:pPr>
      <w:r w:rsidRPr="00E128C3">
        <w:t>Sinónimos: alcohol etílico, alcohol de grano…</w:t>
      </w:r>
    </w:p>
    <w:p w14:paraId="7CE006DD" w14:textId="77777777" w:rsidR="00E128C3" w:rsidRPr="00E128C3" w:rsidRDefault="00E128C3" w:rsidP="00E128C3">
      <w:pPr>
        <w:numPr>
          <w:ilvl w:val="1"/>
          <w:numId w:val="20"/>
        </w:numPr>
      </w:pPr>
      <w:r w:rsidRPr="00E128C3">
        <w:t>Enlaces a literatura científica y patentes.</w:t>
      </w:r>
    </w:p>
    <w:p w14:paraId="397453AE" w14:textId="77777777" w:rsidR="00E128C3" w:rsidRPr="00E128C3" w:rsidRDefault="00E128C3" w:rsidP="00E128C3">
      <w:pPr>
        <w:rPr>
          <w:b/>
          <w:bCs/>
        </w:rPr>
      </w:pPr>
      <w:r w:rsidRPr="00E128C3">
        <w:rPr>
          <w:b/>
          <w:bCs/>
        </w:rPr>
        <w:t xml:space="preserve">2. Consulta en ECHA – </w:t>
      </w:r>
      <w:proofErr w:type="spellStart"/>
      <w:r w:rsidRPr="00E128C3">
        <w:rPr>
          <w:b/>
          <w:bCs/>
        </w:rPr>
        <w:t>Information</w:t>
      </w:r>
      <w:proofErr w:type="spellEnd"/>
      <w:r w:rsidRPr="00E128C3">
        <w:rPr>
          <w:b/>
          <w:bCs/>
        </w:rPr>
        <w:t xml:space="preserve"> </w:t>
      </w:r>
      <w:proofErr w:type="spellStart"/>
      <w:r w:rsidRPr="00E128C3">
        <w:rPr>
          <w:b/>
          <w:bCs/>
        </w:rPr>
        <w:t>on</w:t>
      </w:r>
      <w:proofErr w:type="spellEnd"/>
      <w:r w:rsidRPr="00E128C3">
        <w:rPr>
          <w:b/>
          <w:bCs/>
        </w:rPr>
        <w:t xml:space="preserve"> </w:t>
      </w:r>
      <w:proofErr w:type="spellStart"/>
      <w:r w:rsidRPr="00E128C3">
        <w:rPr>
          <w:b/>
          <w:bCs/>
        </w:rPr>
        <w:t>Chemicals</w:t>
      </w:r>
      <w:proofErr w:type="spellEnd"/>
    </w:p>
    <w:p w14:paraId="3EBB1CBE" w14:textId="2DF6B59E" w:rsidR="00E128C3" w:rsidRPr="00E128C3" w:rsidRDefault="00E128C3" w:rsidP="00E128C3">
      <w:r w:rsidRPr="00E128C3">
        <w:rPr>
          <w:b/>
          <w:bCs/>
        </w:rPr>
        <w:t>URL:</w:t>
      </w:r>
      <w:r w:rsidRPr="00E128C3">
        <w:t xml:space="preserve"> </w:t>
      </w:r>
      <w:hyperlink r:id="rId22" w:history="1">
        <w:r w:rsidRPr="00E128C3">
          <w:rPr>
            <w:rStyle w:val="Hipervnculo"/>
          </w:rPr>
          <w:t>https://echa.europa.eu/information-on-chemicals</w:t>
        </w:r>
      </w:hyperlink>
    </w:p>
    <w:p w14:paraId="2B4A7965" w14:textId="77777777" w:rsidR="00E128C3" w:rsidRPr="00E128C3" w:rsidRDefault="00E128C3" w:rsidP="00E128C3">
      <w:pPr>
        <w:numPr>
          <w:ilvl w:val="0"/>
          <w:numId w:val="21"/>
        </w:numPr>
      </w:pPr>
      <w:r w:rsidRPr="00E128C3">
        <w:t xml:space="preserve">Introduce </w:t>
      </w:r>
      <w:r w:rsidRPr="00E128C3">
        <w:rPr>
          <w:b/>
          <w:bCs/>
        </w:rPr>
        <w:t>200</w:t>
      </w:r>
      <w:r w:rsidRPr="00E128C3">
        <w:rPr>
          <w:b/>
          <w:bCs/>
        </w:rPr>
        <w:noBreakHyphen/>
        <w:t>578</w:t>
      </w:r>
      <w:r w:rsidRPr="00E128C3">
        <w:rPr>
          <w:b/>
          <w:bCs/>
        </w:rPr>
        <w:noBreakHyphen/>
        <w:t>6</w:t>
      </w:r>
      <w:r w:rsidRPr="00E128C3">
        <w:t xml:space="preserve"> en el buscador.</w:t>
      </w:r>
    </w:p>
    <w:p w14:paraId="631FDF65" w14:textId="77777777" w:rsidR="00E128C3" w:rsidRPr="00E128C3" w:rsidRDefault="00E128C3" w:rsidP="00E128C3">
      <w:pPr>
        <w:numPr>
          <w:ilvl w:val="0"/>
          <w:numId w:val="21"/>
        </w:numPr>
      </w:pPr>
      <w:r w:rsidRPr="00E128C3">
        <w:t>Obtendrás:</w:t>
      </w:r>
    </w:p>
    <w:p w14:paraId="58CA1F60" w14:textId="77777777" w:rsidR="00E128C3" w:rsidRPr="00E128C3" w:rsidRDefault="00E128C3" w:rsidP="00E128C3">
      <w:pPr>
        <w:numPr>
          <w:ilvl w:val="1"/>
          <w:numId w:val="21"/>
        </w:numPr>
      </w:pPr>
      <w:r w:rsidRPr="00E128C3">
        <w:t>Clasificación CLP: Líquido y vapores muy inflamables, causa irritación ocular grave.</w:t>
      </w:r>
    </w:p>
    <w:p w14:paraId="5D227F1D" w14:textId="77777777" w:rsidR="00E128C3" w:rsidRPr="00E128C3" w:rsidRDefault="00E128C3" w:rsidP="00E128C3">
      <w:pPr>
        <w:numPr>
          <w:ilvl w:val="1"/>
          <w:numId w:val="21"/>
        </w:numPr>
      </w:pPr>
      <w:r w:rsidRPr="00E128C3">
        <w:t>Pictogramas de peligro y frases H/P.</w:t>
      </w:r>
    </w:p>
    <w:p w14:paraId="0F736231" w14:textId="77777777" w:rsidR="00E128C3" w:rsidRPr="00E128C3" w:rsidRDefault="00E128C3" w:rsidP="00E128C3">
      <w:pPr>
        <w:numPr>
          <w:ilvl w:val="1"/>
          <w:numId w:val="21"/>
        </w:numPr>
      </w:pPr>
      <w:r w:rsidRPr="00E128C3">
        <w:t>Usos registrados (combustible, disolvente, bebidas alcohólicas…).</w:t>
      </w:r>
    </w:p>
    <w:p w14:paraId="588A9F6E" w14:textId="77777777" w:rsidR="00E128C3" w:rsidRPr="00E128C3" w:rsidRDefault="00E128C3" w:rsidP="00E128C3">
      <w:pPr>
        <w:numPr>
          <w:ilvl w:val="1"/>
          <w:numId w:val="21"/>
        </w:numPr>
      </w:pPr>
      <w:r w:rsidRPr="00E128C3">
        <w:t>Medidas de gestión de riesgos y límites de exposición ocupacional.</w:t>
      </w:r>
    </w:p>
    <w:p w14:paraId="5913308D" w14:textId="77777777" w:rsidR="00E128C3" w:rsidRPr="00E128C3" w:rsidRDefault="00E128C3" w:rsidP="00E128C3">
      <w:pPr>
        <w:rPr>
          <w:b/>
          <w:bCs/>
        </w:rPr>
      </w:pPr>
      <w:r w:rsidRPr="00E128C3">
        <w:rPr>
          <w:b/>
          <w:bCs/>
        </w:rPr>
        <w:t>3. Interpretación rápida</w:t>
      </w:r>
    </w:p>
    <w:p w14:paraId="503A7926" w14:textId="77777777" w:rsidR="00E128C3" w:rsidRPr="00E128C3" w:rsidRDefault="00E128C3" w:rsidP="00E128C3">
      <w:pPr>
        <w:numPr>
          <w:ilvl w:val="0"/>
          <w:numId w:val="22"/>
        </w:numPr>
      </w:pPr>
      <w:r w:rsidRPr="00E128C3">
        <w:t xml:space="preserve">El </w:t>
      </w:r>
      <w:r w:rsidRPr="00E128C3">
        <w:rPr>
          <w:b/>
          <w:bCs/>
        </w:rPr>
        <w:t>CAS</w:t>
      </w:r>
      <w:r w:rsidRPr="00E128C3">
        <w:t xml:space="preserve"> te da acceso a la información técnica y científica global.</w:t>
      </w:r>
    </w:p>
    <w:p w14:paraId="6E467E2B" w14:textId="77777777" w:rsidR="00E128C3" w:rsidRPr="00E128C3" w:rsidRDefault="00E128C3" w:rsidP="00E128C3">
      <w:pPr>
        <w:numPr>
          <w:ilvl w:val="0"/>
          <w:numId w:val="22"/>
        </w:numPr>
      </w:pPr>
      <w:r w:rsidRPr="00E128C3">
        <w:t xml:space="preserve">El </w:t>
      </w:r>
      <w:r w:rsidRPr="00E128C3">
        <w:rPr>
          <w:b/>
          <w:bCs/>
        </w:rPr>
        <w:t>CE</w:t>
      </w:r>
      <w:r w:rsidRPr="00E128C3">
        <w:t xml:space="preserve"> te conecta con la normativa y requisitos legales en la UE.</w:t>
      </w:r>
    </w:p>
    <w:p w14:paraId="21632FE2" w14:textId="77777777" w:rsidR="00E128C3" w:rsidRPr="00E128C3" w:rsidRDefault="00E128C3" w:rsidP="00E128C3">
      <w:pPr>
        <w:numPr>
          <w:ilvl w:val="0"/>
          <w:numId w:val="22"/>
        </w:numPr>
      </w:pPr>
      <w:r w:rsidRPr="00E128C3">
        <w:t xml:space="preserve">El rango </w:t>
      </w:r>
      <w:r w:rsidRPr="00E128C3">
        <w:rPr>
          <w:b/>
          <w:bCs/>
        </w:rPr>
        <w:t>200</w:t>
      </w:r>
      <w:r w:rsidRPr="00E128C3">
        <w:rPr>
          <w:b/>
          <w:bCs/>
        </w:rPr>
        <w:noBreakHyphen/>
        <w:t>578</w:t>
      </w:r>
      <w:r w:rsidRPr="00E128C3">
        <w:rPr>
          <w:b/>
          <w:bCs/>
        </w:rPr>
        <w:noBreakHyphen/>
        <w:t>6</w:t>
      </w:r>
      <w:r w:rsidRPr="00E128C3">
        <w:t xml:space="preserve"> indica que pertenece a </w:t>
      </w:r>
      <w:r w:rsidRPr="00E128C3">
        <w:rPr>
          <w:b/>
          <w:bCs/>
        </w:rPr>
        <w:t>EINECS</w:t>
      </w:r>
      <w:r w:rsidRPr="00E128C3">
        <w:t xml:space="preserve"> (sustancias existentes antes de 1981).</w:t>
      </w:r>
    </w:p>
    <w:p w14:paraId="296C759B" w14:textId="77777777" w:rsidR="000F3F72" w:rsidRPr="000F3F72" w:rsidRDefault="000F3F72" w:rsidP="000F3F72">
      <w:pPr>
        <w:rPr>
          <w:b/>
          <w:bCs/>
        </w:rPr>
      </w:pPr>
      <w:r w:rsidRPr="000F3F72">
        <w:rPr>
          <w:rFonts w:ascii="Segoe UI Emoji" w:hAnsi="Segoe UI Emoji" w:cs="Segoe UI Emoji"/>
          <w:b/>
          <w:bCs/>
        </w:rPr>
        <w:t>📄</w:t>
      </w:r>
      <w:r w:rsidRPr="000F3F72">
        <w:rPr>
          <w:b/>
          <w:bCs/>
        </w:rPr>
        <w:t xml:space="preserve"> Plantilla de búsqueda química</w:t>
      </w:r>
    </w:p>
    <w:p w14:paraId="40E87E98" w14:textId="77777777" w:rsidR="000F3F72" w:rsidRPr="000F3F72" w:rsidRDefault="000F3F72" w:rsidP="000F3F72">
      <w:r w:rsidRPr="000F3F72">
        <w:rPr>
          <w:b/>
          <w:bCs/>
        </w:rPr>
        <w:t>Sustancia:</w:t>
      </w:r>
      <w:r w:rsidRPr="000F3F72">
        <w:t xml:space="preserve"> </w:t>
      </w:r>
      <w:proofErr w:type="spellStart"/>
      <w:r w:rsidRPr="000F3F72">
        <w:rPr>
          <w:b/>
          <w:bCs/>
        </w:rPr>
        <w:t>Nº</w:t>
      </w:r>
      <w:proofErr w:type="spellEnd"/>
      <w:r w:rsidRPr="000F3F72">
        <w:rPr>
          <w:b/>
          <w:bCs/>
        </w:rPr>
        <w:t xml:space="preserve"> CAS:</w:t>
      </w:r>
      <w:r w:rsidRPr="000F3F72">
        <w:t xml:space="preserve"> </w:t>
      </w:r>
      <w:proofErr w:type="spellStart"/>
      <w:r w:rsidRPr="000F3F72">
        <w:rPr>
          <w:b/>
          <w:bCs/>
        </w:rPr>
        <w:t>Nº</w:t>
      </w:r>
      <w:proofErr w:type="spellEnd"/>
      <w:r w:rsidRPr="000F3F72">
        <w:rPr>
          <w:b/>
          <w:bCs/>
        </w:rPr>
        <w:t xml:space="preserve"> CE:</w:t>
      </w:r>
    </w:p>
    <w:p w14:paraId="324D6B68" w14:textId="77777777" w:rsidR="000F3F72" w:rsidRPr="000F3F72" w:rsidRDefault="000F3F72" w:rsidP="000F3F72">
      <w:pPr>
        <w:rPr>
          <w:b/>
          <w:bCs/>
        </w:rPr>
      </w:pPr>
      <w:r w:rsidRPr="000F3F72">
        <w:rPr>
          <w:b/>
          <w:bCs/>
        </w:rPr>
        <w:t>1️</w:t>
      </w:r>
      <w:r w:rsidRPr="000F3F72">
        <w:rPr>
          <w:rFonts w:ascii="Segoe UI Symbol" w:hAnsi="Segoe UI Symbol" w:cs="Segoe UI Symbol"/>
          <w:b/>
          <w:bCs/>
        </w:rPr>
        <w:t>⃣</w:t>
      </w:r>
      <w:r w:rsidRPr="000F3F72">
        <w:rPr>
          <w:b/>
          <w:bCs/>
        </w:rPr>
        <w:t xml:space="preserve"> Consulta en CAS </w:t>
      </w:r>
      <w:proofErr w:type="spellStart"/>
      <w:r w:rsidRPr="000F3F72">
        <w:rPr>
          <w:b/>
          <w:bCs/>
        </w:rPr>
        <w:t>Registry</w:t>
      </w:r>
      <w:proofErr w:type="spellEnd"/>
    </w:p>
    <w:p w14:paraId="5A8F5ED6" w14:textId="77777777" w:rsidR="000F3F72" w:rsidRDefault="000F3F72" w:rsidP="000F3F72">
      <w:r w:rsidRPr="000F3F72">
        <w:rPr>
          <w:b/>
          <w:bCs/>
        </w:rPr>
        <w:t>URL:</w:t>
      </w:r>
      <w:r w:rsidRPr="000F3F72">
        <w:t xml:space="preserve"> </w:t>
      </w:r>
      <w:hyperlink r:id="rId23" w:history="1">
        <w:r w:rsidRPr="000F3F72">
          <w:rPr>
            <w:rStyle w:val="Hipervnculo"/>
          </w:rPr>
          <w:t>https://www.cas.org</w:t>
        </w:r>
      </w:hyperlink>
      <w:r w:rsidRPr="000F3F72">
        <w:t xml:space="preserve"> </w:t>
      </w:r>
    </w:p>
    <w:p w14:paraId="5F1E349E" w14:textId="39D27997" w:rsidR="000F3F72" w:rsidRPr="000F3F72" w:rsidRDefault="000F3F72" w:rsidP="000F3F72">
      <w:r w:rsidRPr="000F3F72">
        <w:rPr>
          <w:b/>
          <w:bCs/>
        </w:rPr>
        <w:t>Resultado:</w:t>
      </w:r>
    </w:p>
    <w:p w14:paraId="24D58850" w14:textId="77777777" w:rsidR="000F3F72" w:rsidRPr="000F3F72" w:rsidRDefault="000F3F72" w:rsidP="000F3F72">
      <w:pPr>
        <w:numPr>
          <w:ilvl w:val="0"/>
          <w:numId w:val="23"/>
        </w:numPr>
      </w:pPr>
      <w:r w:rsidRPr="000F3F72">
        <w:lastRenderedPageBreak/>
        <w:t>Nombre oficial:</w:t>
      </w:r>
    </w:p>
    <w:p w14:paraId="2EDB22A8" w14:textId="77777777" w:rsidR="000F3F72" w:rsidRPr="000F3F72" w:rsidRDefault="000F3F72" w:rsidP="000F3F72">
      <w:pPr>
        <w:numPr>
          <w:ilvl w:val="0"/>
          <w:numId w:val="23"/>
        </w:numPr>
      </w:pPr>
      <w:r w:rsidRPr="000F3F72">
        <w:t>Fórmula molecular:</w:t>
      </w:r>
    </w:p>
    <w:p w14:paraId="27CD4659" w14:textId="77777777" w:rsidR="000F3F72" w:rsidRPr="000F3F72" w:rsidRDefault="000F3F72" w:rsidP="000F3F72">
      <w:pPr>
        <w:numPr>
          <w:ilvl w:val="0"/>
          <w:numId w:val="23"/>
        </w:numPr>
      </w:pPr>
      <w:r w:rsidRPr="000F3F72">
        <w:t>Propiedades físicas/químicas relevantes:</w:t>
      </w:r>
    </w:p>
    <w:p w14:paraId="09108A78" w14:textId="77777777" w:rsidR="000F3F72" w:rsidRPr="000F3F72" w:rsidRDefault="000F3F72" w:rsidP="000F3F72">
      <w:pPr>
        <w:numPr>
          <w:ilvl w:val="0"/>
          <w:numId w:val="23"/>
        </w:numPr>
      </w:pPr>
      <w:r w:rsidRPr="000F3F72">
        <w:t>Sinónimos:</w:t>
      </w:r>
    </w:p>
    <w:p w14:paraId="5A9CD1AB" w14:textId="77777777" w:rsidR="000F3F72" w:rsidRPr="000F3F72" w:rsidRDefault="000F3F72" w:rsidP="000F3F72">
      <w:pPr>
        <w:numPr>
          <w:ilvl w:val="0"/>
          <w:numId w:val="23"/>
        </w:numPr>
      </w:pPr>
      <w:r w:rsidRPr="000F3F72">
        <w:t>Enlaces a literatura o patentes:</w:t>
      </w:r>
    </w:p>
    <w:p w14:paraId="4D24702D" w14:textId="77777777" w:rsidR="000F3F72" w:rsidRPr="000F3F72" w:rsidRDefault="000F3F72" w:rsidP="000F3F72">
      <w:pPr>
        <w:rPr>
          <w:b/>
          <w:bCs/>
        </w:rPr>
      </w:pPr>
      <w:r w:rsidRPr="000F3F72">
        <w:rPr>
          <w:b/>
          <w:bCs/>
        </w:rPr>
        <w:t>2️</w:t>
      </w:r>
      <w:r w:rsidRPr="000F3F72">
        <w:rPr>
          <w:rFonts w:ascii="Segoe UI Symbol" w:hAnsi="Segoe UI Symbol" w:cs="Segoe UI Symbol"/>
          <w:b/>
          <w:bCs/>
        </w:rPr>
        <w:t>⃣</w:t>
      </w:r>
      <w:r w:rsidRPr="000F3F72">
        <w:rPr>
          <w:b/>
          <w:bCs/>
        </w:rPr>
        <w:t xml:space="preserve"> Consulta en ECHA – </w:t>
      </w:r>
      <w:proofErr w:type="spellStart"/>
      <w:r w:rsidRPr="000F3F72">
        <w:rPr>
          <w:b/>
          <w:bCs/>
        </w:rPr>
        <w:t>Information</w:t>
      </w:r>
      <w:proofErr w:type="spellEnd"/>
      <w:r w:rsidRPr="000F3F72">
        <w:rPr>
          <w:b/>
          <w:bCs/>
        </w:rPr>
        <w:t xml:space="preserve"> </w:t>
      </w:r>
      <w:proofErr w:type="spellStart"/>
      <w:r w:rsidRPr="000F3F72">
        <w:rPr>
          <w:b/>
          <w:bCs/>
        </w:rPr>
        <w:t>on</w:t>
      </w:r>
      <w:proofErr w:type="spellEnd"/>
      <w:r w:rsidRPr="000F3F72">
        <w:rPr>
          <w:b/>
          <w:bCs/>
        </w:rPr>
        <w:t xml:space="preserve"> </w:t>
      </w:r>
      <w:proofErr w:type="spellStart"/>
      <w:r w:rsidRPr="000F3F72">
        <w:rPr>
          <w:b/>
          <w:bCs/>
        </w:rPr>
        <w:t>Chemicals</w:t>
      </w:r>
      <w:proofErr w:type="spellEnd"/>
    </w:p>
    <w:p w14:paraId="304B826B" w14:textId="77777777" w:rsidR="000F3F72" w:rsidRDefault="000F3F72" w:rsidP="000F3F72">
      <w:r w:rsidRPr="000F3F72">
        <w:rPr>
          <w:b/>
          <w:bCs/>
        </w:rPr>
        <w:t>URL:</w:t>
      </w:r>
      <w:r w:rsidRPr="000F3F72">
        <w:t xml:space="preserve"> </w:t>
      </w:r>
      <w:hyperlink r:id="rId24" w:history="1">
        <w:r w:rsidRPr="000F3F72">
          <w:rPr>
            <w:rStyle w:val="Hipervnculo"/>
          </w:rPr>
          <w:t>https://echa.europa.eu/information-on-chemicals</w:t>
        </w:r>
      </w:hyperlink>
      <w:r w:rsidRPr="000F3F72">
        <w:t xml:space="preserve"> </w:t>
      </w:r>
    </w:p>
    <w:p w14:paraId="09F04D23" w14:textId="0D0FC028" w:rsidR="000F3F72" w:rsidRPr="000F3F72" w:rsidRDefault="000F3F72" w:rsidP="000F3F72">
      <w:r w:rsidRPr="000F3F72">
        <w:rPr>
          <w:b/>
          <w:bCs/>
        </w:rPr>
        <w:t>Resultado:</w:t>
      </w:r>
    </w:p>
    <w:p w14:paraId="62CBE292" w14:textId="77777777" w:rsidR="000F3F72" w:rsidRPr="000F3F72" w:rsidRDefault="000F3F72" w:rsidP="000F3F72">
      <w:pPr>
        <w:numPr>
          <w:ilvl w:val="0"/>
          <w:numId w:val="24"/>
        </w:numPr>
      </w:pPr>
      <w:r w:rsidRPr="000F3F72">
        <w:t>Clasificación CLP:</w:t>
      </w:r>
    </w:p>
    <w:p w14:paraId="42BFF758" w14:textId="77777777" w:rsidR="000F3F72" w:rsidRPr="000F3F72" w:rsidRDefault="000F3F72" w:rsidP="000F3F72">
      <w:pPr>
        <w:numPr>
          <w:ilvl w:val="0"/>
          <w:numId w:val="24"/>
        </w:numPr>
      </w:pPr>
      <w:r w:rsidRPr="000F3F72">
        <w:t>Pictogramas y frases H/P:</w:t>
      </w:r>
    </w:p>
    <w:p w14:paraId="5980D1EB" w14:textId="77777777" w:rsidR="000F3F72" w:rsidRPr="000F3F72" w:rsidRDefault="000F3F72" w:rsidP="000F3F72">
      <w:pPr>
        <w:numPr>
          <w:ilvl w:val="0"/>
          <w:numId w:val="24"/>
        </w:numPr>
      </w:pPr>
      <w:r w:rsidRPr="000F3F72">
        <w:t>Usos registrados:</w:t>
      </w:r>
    </w:p>
    <w:p w14:paraId="3E02143D" w14:textId="77777777" w:rsidR="000F3F72" w:rsidRPr="000F3F72" w:rsidRDefault="000F3F72" w:rsidP="000F3F72">
      <w:pPr>
        <w:numPr>
          <w:ilvl w:val="0"/>
          <w:numId w:val="24"/>
        </w:numPr>
      </w:pPr>
      <w:r w:rsidRPr="000F3F72">
        <w:t>Límites de exposición:</w:t>
      </w:r>
    </w:p>
    <w:p w14:paraId="70CF4944" w14:textId="77777777" w:rsidR="000F3F72" w:rsidRPr="000F3F72" w:rsidRDefault="000F3F72" w:rsidP="000F3F72">
      <w:pPr>
        <w:numPr>
          <w:ilvl w:val="0"/>
          <w:numId w:val="24"/>
        </w:numPr>
      </w:pPr>
      <w:r w:rsidRPr="000F3F72">
        <w:t>Medidas de gestión de riesgos:</w:t>
      </w:r>
    </w:p>
    <w:p w14:paraId="5B3A9F20" w14:textId="77777777" w:rsidR="000F3F72" w:rsidRPr="000F3F72" w:rsidRDefault="000F3F72" w:rsidP="000F3F72">
      <w:pPr>
        <w:rPr>
          <w:b/>
          <w:bCs/>
        </w:rPr>
      </w:pPr>
      <w:r w:rsidRPr="000F3F72">
        <w:rPr>
          <w:b/>
          <w:bCs/>
        </w:rPr>
        <w:t>3️</w:t>
      </w:r>
      <w:r w:rsidRPr="000F3F72">
        <w:rPr>
          <w:rFonts w:ascii="Segoe UI Symbol" w:hAnsi="Segoe UI Symbol" w:cs="Segoe UI Symbol"/>
          <w:b/>
          <w:bCs/>
        </w:rPr>
        <w:t>⃣</w:t>
      </w:r>
      <w:r w:rsidRPr="000F3F72">
        <w:rPr>
          <w:b/>
          <w:bCs/>
        </w:rPr>
        <w:t xml:space="preserve"> Interpretación rápida</w:t>
      </w:r>
    </w:p>
    <w:p w14:paraId="72F77E57" w14:textId="77777777" w:rsidR="000F3F72" w:rsidRPr="000F3F72" w:rsidRDefault="000F3F72" w:rsidP="000F3F72">
      <w:pPr>
        <w:numPr>
          <w:ilvl w:val="0"/>
          <w:numId w:val="25"/>
        </w:numPr>
      </w:pPr>
      <w:r w:rsidRPr="000F3F72">
        <w:rPr>
          <w:b/>
          <w:bCs/>
        </w:rPr>
        <w:t>Tipo de identificador:</w:t>
      </w:r>
      <w:r w:rsidRPr="000F3F72">
        <w:t xml:space="preserve"> (Internacional / Europeo)</w:t>
      </w:r>
    </w:p>
    <w:p w14:paraId="1BB6C924" w14:textId="77777777" w:rsidR="000F3F72" w:rsidRPr="000F3F72" w:rsidRDefault="000F3F72" w:rsidP="000F3F72">
      <w:pPr>
        <w:numPr>
          <w:ilvl w:val="0"/>
          <w:numId w:val="25"/>
        </w:numPr>
      </w:pPr>
      <w:r w:rsidRPr="000F3F72">
        <w:rPr>
          <w:b/>
          <w:bCs/>
        </w:rPr>
        <w:t>Rango CE:</w:t>
      </w:r>
      <w:r w:rsidRPr="000F3F72">
        <w:t xml:space="preserve"> (EINECS / ELINCS / NLP)</w:t>
      </w:r>
    </w:p>
    <w:p w14:paraId="4E4F3588" w14:textId="77777777" w:rsidR="000F3F72" w:rsidRPr="000F3F72" w:rsidRDefault="000F3F72" w:rsidP="000F3F72">
      <w:pPr>
        <w:numPr>
          <w:ilvl w:val="0"/>
          <w:numId w:val="25"/>
        </w:numPr>
      </w:pPr>
      <w:r w:rsidRPr="000F3F72">
        <w:rPr>
          <w:b/>
          <w:bCs/>
        </w:rPr>
        <w:t>Notas importantes:</w:t>
      </w:r>
    </w:p>
    <w:p w14:paraId="4FC578DF" w14:textId="77777777" w:rsidR="000F3F72" w:rsidRPr="000F3F72" w:rsidRDefault="000F3F72" w:rsidP="000F3F72">
      <w:pPr>
        <w:rPr>
          <w:b/>
          <w:bCs/>
        </w:rPr>
      </w:pPr>
      <w:r w:rsidRPr="000F3F72">
        <w:rPr>
          <w:b/>
          <w:bCs/>
        </w:rPr>
        <w:t>4️</w:t>
      </w:r>
      <w:r w:rsidRPr="000F3F72">
        <w:rPr>
          <w:rFonts w:ascii="Segoe UI Symbol" w:hAnsi="Segoe UI Symbol" w:cs="Segoe UI Symbol"/>
          <w:b/>
          <w:bCs/>
        </w:rPr>
        <w:t>⃣</w:t>
      </w:r>
      <w:r w:rsidRPr="000F3F72">
        <w:rPr>
          <w:b/>
          <w:bCs/>
        </w:rPr>
        <w:t xml:space="preserve"> Otras fuentes útiles</w:t>
      </w:r>
    </w:p>
    <w:p w14:paraId="65BAF460" w14:textId="77777777" w:rsidR="000F3F72" w:rsidRPr="000F3F72" w:rsidRDefault="000F3F72" w:rsidP="000F3F72">
      <w:pPr>
        <w:numPr>
          <w:ilvl w:val="0"/>
          <w:numId w:val="26"/>
        </w:numPr>
      </w:pPr>
      <w:r w:rsidRPr="000F3F72">
        <w:rPr>
          <w:b/>
          <w:bCs/>
        </w:rPr>
        <w:t xml:space="preserve">GESTIS </w:t>
      </w:r>
      <w:proofErr w:type="spellStart"/>
      <w:r w:rsidRPr="000F3F72">
        <w:rPr>
          <w:b/>
          <w:bCs/>
        </w:rPr>
        <w:t>Substance</w:t>
      </w:r>
      <w:proofErr w:type="spellEnd"/>
      <w:r w:rsidRPr="000F3F72">
        <w:rPr>
          <w:b/>
          <w:bCs/>
        </w:rPr>
        <w:t xml:space="preserve"> </w:t>
      </w:r>
      <w:proofErr w:type="spellStart"/>
      <w:r w:rsidRPr="000F3F72">
        <w:rPr>
          <w:b/>
          <w:bCs/>
        </w:rPr>
        <w:t>Database</w:t>
      </w:r>
      <w:proofErr w:type="spellEnd"/>
      <w:r w:rsidRPr="000F3F72">
        <w:rPr>
          <w:b/>
          <w:bCs/>
        </w:rPr>
        <w:t>:</w:t>
      </w:r>
      <w:r w:rsidRPr="000F3F72">
        <w:t xml:space="preserve"> https://gestis.dguv.de</w:t>
      </w:r>
    </w:p>
    <w:p w14:paraId="503E0042" w14:textId="54B24723" w:rsidR="000F3F72" w:rsidRPr="000F3F72" w:rsidRDefault="000F3F72" w:rsidP="000F3F72">
      <w:pPr>
        <w:numPr>
          <w:ilvl w:val="0"/>
          <w:numId w:val="26"/>
        </w:numPr>
      </w:pPr>
      <w:proofErr w:type="spellStart"/>
      <w:r w:rsidRPr="000F3F72">
        <w:rPr>
          <w:b/>
          <w:bCs/>
        </w:rPr>
        <w:t>PubChem</w:t>
      </w:r>
      <w:proofErr w:type="spellEnd"/>
      <w:r w:rsidRPr="000F3F72">
        <w:rPr>
          <w:b/>
          <w:bCs/>
        </w:rPr>
        <w:t xml:space="preserve"> (NIH):</w:t>
      </w:r>
      <w:r w:rsidRPr="000F3F72">
        <w:t xml:space="preserve"> </w:t>
      </w:r>
      <w:hyperlink r:id="rId25" w:history="1">
        <w:r w:rsidRPr="000F3F72">
          <w:rPr>
            <w:rStyle w:val="Hipervnculo"/>
          </w:rPr>
          <w:t>https://pubchem.ncbi.nlm.nih.gov</w:t>
        </w:r>
      </w:hyperlink>
    </w:p>
    <w:p w14:paraId="759CC7B4" w14:textId="40D2ADF3" w:rsidR="000F3F72" w:rsidRPr="000F3F72" w:rsidRDefault="000F3F72" w:rsidP="000F3F72">
      <w:pPr>
        <w:numPr>
          <w:ilvl w:val="0"/>
          <w:numId w:val="26"/>
        </w:numPr>
      </w:pPr>
      <w:r w:rsidRPr="000F3F72">
        <w:rPr>
          <w:b/>
          <w:bCs/>
        </w:rPr>
        <w:t>ADR (transporte terrestre):</w:t>
      </w:r>
      <w:r w:rsidRPr="000F3F72">
        <w:t xml:space="preserve"> </w:t>
      </w:r>
      <w:hyperlink r:id="rId26" w:history="1">
        <w:r w:rsidRPr="000F3F72">
          <w:rPr>
            <w:rStyle w:val="Hipervnculo"/>
          </w:rPr>
          <w:t>https://unece.org/transport/adr</w:t>
        </w:r>
      </w:hyperlink>
    </w:p>
    <w:p w14:paraId="1AA63B87" w14:textId="14390A73" w:rsidR="000F3F72" w:rsidRPr="000F3F72" w:rsidRDefault="000F3F72" w:rsidP="000F3F72">
      <w:pPr>
        <w:numPr>
          <w:ilvl w:val="0"/>
          <w:numId w:val="26"/>
        </w:numPr>
      </w:pPr>
      <w:r w:rsidRPr="000F3F72">
        <w:rPr>
          <w:b/>
          <w:bCs/>
        </w:rPr>
        <w:t xml:space="preserve">IMDG </w:t>
      </w:r>
      <w:proofErr w:type="spellStart"/>
      <w:r w:rsidRPr="000F3F72">
        <w:rPr>
          <w:b/>
          <w:bCs/>
        </w:rPr>
        <w:t>Code</w:t>
      </w:r>
      <w:proofErr w:type="spellEnd"/>
      <w:r w:rsidRPr="000F3F72">
        <w:rPr>
          <w:b/>
          <w:bCs/>
        </w:rPr>
        <w:t xml:space="preserve"> (transporte marítimo):</w:t>
      </w:r>
      <w:r w:rsidRPr="000F3F72">
        <w:t xml:space="preserve"> </w:t>
      </w:r>
      <w:hyperlink r:id="rId27" w:history="1">
        <w:r w:rsidRPr="000F3F72">
          <w:rPr>
            <w:rStyle w:val="Hipervnculo"/>
          </w:rPr>
          <w:t>https://www.imo.org/en/OurWork/Safety/Pages/DangerousGoods.aspx</w:t>
        </w:r>
      </w:hyperlink>
    </w:p>
    <w:p w14:paraId="20A73737" w14:textId="77777777" w:rsidR="00A01017" w:rsidRDefault="00A01017" w:rsidP="00244A32"/>
    <w:p w14:paraId="7CE3D4AA" w14:textId="77777777" w:rsidR="000F3F72" w:rsidRPr="000F3F72" w:rsidRDefault="000F3F72" w:rsidP="000F3F72">
      <w:pPr>
        <w:rPr>
          <w:b/>
          <w:bCs/>
        </w:rPr>
      </w:pPr>
      <w:r w:rsidRPr="000F3F72">
        <w:rPr>
          <w:rFonts w:ascii="Segoe UI Emoji" w:hAnsi="Segoe UI Emoji" w:cs="Segoe UI Emoji"/>
          <w:b/>
          <w:bCs/>
        </w:rPr>
        <w:t>📄</w:t>
      </w:r>
      <w:r w:rsidRPr="000F3F72">
        <w:rPr>
          <w:b/>
          <w:bCs/>
        </w:rPr>
        <w:t xml:space="preserve"> Plantilla de búsqueda química</w:t>
      </w:r>
    </w:p>
    <w:p w14:paraId="4B627B56" w14:textId="77777777" w:rsidR="000F3F72" w:rsidRPr="000F3F72" w:rsidRDefault="000F3F72" w:rsidP="000F3F72">
      <w:r w:rsidRPr="000F3F72">
        <w:rPr>
          <w:b/>
          <w:bCs/>
        </w:rPr>
        <w:t>Sustancia:</w:t>
      </w:r>
      <w:r w:rsidRPr="000F3F72">
        <w:t xml:space="preserve"> </w:t>
      </w:r>
      <w:proofErr w:type="spellStart"/>
      <w:r w:rsidRPr="000F3F72">
        <w:rPr>
          <w:b/>
          <w:bCs/>
        </w:rPr>
        <w:t>Nº</w:t>
      </w:r>
      <w:proofErr w:type="spellEnd"/>
      <w:r w:rsidRPr="000F3F72">
        <w:rPr>
          <w:b/>
          <w:bCs/>
        </w:rPr>
        <w:t xml:space="preserve"> CAS:</w:t>
      </w:r>
      <w:r w:rsidRPr="000F3F72">
        <w:t xml:space="preserve"> </w:t>
      </w:r>
      <w:proofErr w:type="spellStart"/>
      <w:r w:rsidRPr="000F3F72">
        <w:rPr>
          <w:b/>
          <w:bCs/>
        </w:rPr>
        <w:t>Nº</w:t>
      </w:r>
      <w:proofErr w:type="spellEnd"/>
      <w:r w:rsidRPr="000F3F72">
        <w:rPr>
          <w:b/>
          <w:bCs/>
        </w:rPr>
        <w:t xml:space="preserve"> CE:</w:t>
      </w:r>
    </w:p>
    <w:p w14:paraId="1C227C91" w14:textId="77777777" w:rsidR="000F3F72" w:rsidRPr="000F3F72" w:rsidRDefault="000F3F72" w:rsidP="000F3F72">
      <w:pPr>
        <w:rPr>
          <w:b/>
          <w:bCs/>
        </w:rPr>
      </w:pPr>
      <w:r w:rsidRPr="000F3F72">
        <w:rPr>
          <w:b/>
          <w:bCs/>
        </w:rPr>
        <w:t>1️</w:t>
      </w:r>
      <w:r w:rsidRPr="000F3F72">
        <w:rPr>
          <w:rFonts w:ascii="Segoe UI Symbol" w:hAnsi="Segoe UI Symbol" w:cs="Segoe UI Symbol"/>
          <w:b/>
          <w:bCs/>
        </w:rPr>
        <w:t>⃣</w:t>
      </w:r>
      <w:r w:rsidRPr="000F3F72">
        <w:rPr>
          <w:b/>
          <w:bCs/>
        </w:rPr>
        <w:t xml:space="preserve"> Consulta en CAS </w:t>
      </w:r>
      <w:proofErr w:type="spellStart"/>
      <w:r w:rsidRPr="000F3F72">
        <w:rPr>
          <w:b/>
          <w:bCs/>
        </w:rPr>
        <w:t>Registry</w:t>
      </w:r>
      <w:proofErr w:type="spellEnd"/>
    </w:p>
    <w:p w14:paraId="721196D9" w14:textId="77777777" w:rsidR="000F3F72" w:rsidRPr="000F3F72" w:rsidRDefault="000F3F72" w:rsidP="000F3F72">
      <w:r w:rsidRPr="000F3F72">
        <w:rPr>
          <w:b/>
          <w:bCs/>
        </w:rPr>
        <w:t>URL:</w:t>
      </w:r>
      <w:r w:rsidRPr="000F3F72">
        <w:t xml:space="preserve"> https://www.cas.org </w:t>
      </w:r>
      <w:r w:rsidRPr="000F3F72">
        <w:rPr>
          <w:b/>
          <w:bCs/>
        </w:rPr>
        <w:t>Resultado:</w:t>
      </w:r>
    </w:p>
    <w:p w14:paraId="27D4EA4F" w14:textId="77777777" w:rsidR="000F3F72" w:rsidRPr="000F3F72" w:rsidRDefault="000F3F72" w:rsidP="000F3F72">
      <w:pPr>
        <w:numPr>
          <w:ilvl w:val="0"/>
          <w:numId w:val="27"/>
        </w:numPr>
      </w:pPr>
      <w:r w:rsidRPr="000F3F72">
        <w:t>Nombre oficial:</w:t>
      </w:r>
    </w:p>
    <w:p w14:paraId="2E2DACB2" w14:textId="77777777" w:rsidR="000F3F72" w:rsidRPr="000F3F72" w:rsidRDefault="000F3F72" w:rsidP="000F3F72">
      <w:pPr>
        <w:numPr>
          <w:ilvl w:val="0"/>
          <w:numId w:val="27"/>
        </w:numPr>
      </w:pPr>
      <w:r w:rsidRPr="000F3F72">
        <w:t>Fórmula molecular:</w:t>
      </w:r>
    </w:p>
    <w:p w14:paraId="2946F3E5" w14:textId="77777777" w:rsidR="000F3F72" w:rsidRPr="000F3F72" w:rsidRDefault="000F3F72" w:rsidP="000F3F72">
      <w:pPr>
        <w:numPr>
          <w:ilvl w:val="0"/>
          <w:numId w:val="27"/>
        </w:numPr>
      </w:pPr>
      <w:r w:rsidRPr="000F3F72">
        <w:t>Propiedades físicas/químicas relevantes:</w:t>
      </w:r>
    </w:p>
    <w:p w14:paraId="220759C1" w14:textId="77777777" w:rsidR="000F3F72" w:rsidRPr="000F3F72" w:rsidRDefault="000F3F72" w:rsidP="000F3F72">
      <w:pPr>
        <w:numPr>
          <w:ilvl w:val="0"/>
          <w:numId w:val="27"/>
        </w:numPr>
      </w:pPr>
      <w:r w:rsidRPr="000F3F72">
        <w:t>Sinónimos:</w:t>
      </w:r>
    </w:p>
    <w:p w14:paraId="0F0B187C" w14:textId="77777777" w:rsidR="000F3F72" w:rsidRPr="000F3F72" w:rsidRDefault="000F3F72" w:rsidP="000F3F72">
      <w:pPr>
        <w:numPr>
          <w:ilvl w:val="0"/>
          <w:numId w:val="27"/>
        </w:numPr>
      </w:pPr>
      <w:r w:rsidRPr="000F3F72">
        <w:lastRenderedPageBreak/>
        <w:t>Enlaces a literatura o patentes:</w:t>
      </w:r>
    </w:p>
    <w:p w14:paraId="37B6F895" w14:textId="77777777" w:rsidR="000F3F72" w:rsidRPr="000F3F72" w:rsidRDefault="000F3F72" w:rsidP="000F3F72">
      <w:pPr>
        <w:rPr>
          <w:b/>
          <w:bCs/>
        </w:rPr>
      </w:pPr>
      <w:r w:rsidRPr="000F3F72">
        <w:rPr>
          <w:b/>
          <w:bCs/>
        </w:rPr>
        <w:t>2️</w:t>
      </w:r>
      <w:r w:rsidRPr="000F3F72">
        <w:rPr>
          <w:rFonts w:ascii="Segoe UI Symbol" w:hAnsi="Segoe UI Symbol" w:cs="Segoe UI Symbol"/>
          <w:b/>
          <w:bCs/>
        </w:rPr>
        <w:t>⃣</w:t>
      </w:r>
      <w:r w:rsidRPr="000F3F72">
        <w:rPr>
          <w:b/>
          <w:bCs/>
        </w:rPr>
        <w:t xml:space="preserve"> Consulta en ECHA – </w:t>
      </w:r>
      <w:proofErr w:type="spellStart"/>
      <w:r w:rsidRPr="000F3F72">
        <w:rPr>
          <w:b/>
          <w:bCs/>
        </w:rPr>
        <w:t>Information</w:t>
      </w:r>
      <w:proofErr w:type="spellEnd"/>
      <w:r w:rsidRPr="000F3F72">
        <w:rPr>
          <w:b/>
          <w:bCs/>
        </w:rPr>
        <w:t xml:space="preserve"> </w:t>
      </w:r>
      <w:proofErr w:type="spellStart"/>
      <w:r w:rsidRPr="000F3F72">
        <w:rPr>
          <w:b/>
          <w:bCs/>
        </w:rPr>
        <w:t>on</w:t>
      </w:r>
      <w:proofErr w:type="spellEnd"/>
      <w:r w:rsidRPr="000F3F72">
        <w:rPr>
          <w:b/>
          <w:bCs/>
        </w:rPr>
        <w:t xml:space="preserve"> </w:t>
      </w:r>
      <w:proofErr w:type="spellStart"/>
      <w:r w:rsidRPr="000F3F72">
        <w:rPr>
          <w:b/>
          <w:bCs/>
        </w:rPr>
        <w:t>Chemicals</w:t>
      </w:r>
      <w:proofErr w:type="spellEnd"/>
    </w:p>
    <w:p w14:paraId="44869E6A" w14:textId="77777777" w:rsidR="008A0314" w:rsidRDefault="000F3F72" w:rsidP="000F3F72">
      <w:r w:rsidRPr="000F3F72">
        <w:rPr>
          <w:b/>
          <w:bCs/>
        </w:rPr>
        <w:t>URL:</w:t>
      </w:r>
      <w:r w:rsidRPr="000F3F72">
        <w:t xml:space="preserve"> </w:t>
      </w:r>
      <w:hyperlink r:id="rId28" w:history="1">
        <w:r w:rsidRPr="000F3F72">
          <w:rPr>
            <w:rStyle w:val="Hipervnculo"/>
          </w:rPr>
          <w:t>https://echa.europa.eu/information-on-chemicals</w:t>
        </w:r>
      </w:hyperlink>
      <w:r w:rsidRPr="000F3F72">
        <w:t xml:space="preserve"> </w:t>
      </w:r>
    </w:p>
    <w:p w14:paraId="016B3410" w14:textId="2691DAE1" w:rsidR="000F3F72" w:rsidRPr="000F3F72" w:rsidRDefault="000F3F72" w:rsidP="000F3F72">
      <w:r w:rsidRPr="000F3F72">
        <w:rPr>
          <w:b/>
          <w:bCs/>
        </w:rPr>
        <w:t>Resultado:</w:t>
      </w:r>
    </w:p>
    <w:p w14:paraId="08B90BAE" w14:textId="77777777" w:rsidR="000F3F72" w:rsidRPr="000F3F72" w:rsidRDefault="000F3F72" w:rsidP="000F3F72">
      <w:pPr>
        <w:numPr>
          <w:ilvl w:val="0"/>
          <w:numId w:val="28"/>
        </w:numPr>
      </w:pPr>
      <w:r w:rsidRPr="000F3F72">
        <w:t>Clasificación CLP:</w:t>
      </w:r>
    </w:p>
    <w:p w14:paraId="3E01B8BA" w14:textId="77777777" w:rsidR="000F3F72" w:rsidRPr="000F3F72" w:rsidRDefault="000F3F72" w:rsidP="000F3F72">
      <w:pPr>
        <w:numPr>
          <w:ilvl w:val="0"/>
          <w:numId w:val="28"/>
        </w:numPr>
      </w:pPr>
      <w:r w:rsidRPr="000F3F72">
        <w:t>Pictogramas y frases H/P:</w:t>
      </w:r>
    </w:p>
    <w:p w14:paraId="6318847B" w14:textId="77777777" w:rsidR="000F3F72" w:rsidRPr="000F3F72" w:rsidRDefault="000F3F72" w:rsidP="000F3F72">
      <w:pPr>
        <w:numPr>
          <w:ilvl w:val="0"/>
          <w:numId w:val="28"/>
        </w:numPr>
      </w:pPr>
      <w:r w:rsidRPr="000F3F72">
        <w:t>Usos registrados:</w:t>
      </w:r>
    </w:p>
    <w:p w14:paraId="3E9F612A" w14:textId="77777777" w:rsidR="000F3F72" w:rsidRPr="000F3F72" w:rsidRDefault="000F3F72" w:rsidP="000F3F72">
      <w:pPr>
        <w:numPr>
          <w:ilvl w:val="0"/>
          <w:numId w:val="28"/>
        </w:numPr>
      </w:pPr>
      <w:r w:rsidRPr="000F3F72">
        <w:t>Límites de exposición:</w:t>
      </w:r>
    </w:p>
    <w:p w14:paraId="035F531D" w14:textId="77777777" w:rsidR="000F3F72" w:rsidRPr="000F3F72" w:rsidRDefault="000F3F72" w:rsidP="000F3F72">
      <w:pPr>
        <w:numPr>
          <w:ilvl w:val="0"/>
          <w:numId w:val="28"/>
        </w:numPr>
      </w:pPr>
      <w:r w:rsidRPr="000F3F72">
        <w:t>Medidas de gestión de riesgos:</w:t>
      </w:r>
    </w:p>
    <w:p w14:paraId="7B04449E" w14:textId="77777777" w:rsidR="000F3F72" w:rsidRPr="000F3F72" w:rsidRDefault="000F3F72" w:rsidP="000F3F72">
      <w:pPr>
        <w:rPr>
          <w:b/>
          <w:bCs/>
        </w:rPr>
      </w:pPr>
      <w:r w:rsidRPr="000F3F72">
        <w:rPr>
          <w:b/>
          <w:bCs/>
        </w:rPr>
        <w:t>3️</w:t>
      </w:r>
      <w:r w:rsidRPr="000F3F72">
        <w:rPr>
          <w:rFonts w:ascii="Segoe UI Symbol" w:hAnsi="Segoe UI Symbol" w:cs="Segoe UI Symbol"/>
          <w:b/>
          <w:bCs/>
        </w:rPr>
        <w:t>⃣</w:t>
      </w:r>
      <w:r w:rsidRPr="000F3F72">
        <w:rPr>
          <w:b/>
          <w:bCs/>
        </w:rPr>
        <w:t xml:space="preserve"> Interpretación rápida</w:t>
      </w:r>
    </w:p>
    <w:p w14:paraId="6DC94D5E" w14:textId="77777777" w:rsidR="000F3F72" w:rsidRPr="000F3F72" w:rsidRDefault="000F3F72" w:rsidP="000F3F72">
      <w:pPr>
        <w:numPr>
          <w:ilvl w:val="0"/>
          <w:numId w:val="29"/>
        </w:numPr>
      </w:pPr>
      <w:r w:rsidRPr="000F3F72">
        <w:rPr>
          <w:b/>
          <w:bCs/>
        </w:rPr>
        <w:t>Tipo de identificador:</w:t>
      </w:r>
      <w:r w:rsidRPr="000F3F72">
        <w:t xml:space="preserve"> (Internacional / Europeo)</w:t>
      </w:r>
    </w:p>
    <w:p w14:paraId="5EAA059C" w14:textId="77777777" w:rsidR="000F3F72" w:rsidRPr="000F3F72" w:rsidRDefault="000F3F72" w:rsidP="000F3F72">
      <w:pPr>
        <w:numPr>
          <w:ilvl w:val="0"/>
          <w:numId w:val="29"/>
        </w:numPr>
      </w:pPr>
      <w:r w:rsidRPr="000F3F72">
        <w:rPr>
          <w:b/>
          <w:bCs/>
        </w:rPr>
        <w:t>Rango CE:</w:t>
      </w:r>
      <w:r w:rsidRPr="000F3F72">
        <w:t xml:space="preserve"> (EINECS / ELINCS / NLP)</w:t>
      </w:r>
    </w:p>
    <w:p w14:paraId="3BA61241" w14:textId="77777777" w:rsidR="000F3F72" w:rsidRPr="000F3F72" w:rsidRDefault="000F3F72" w:rsidP="000F3F72">
      <w:pPr>
        <w:numPr>
          <w:ilvl w:val="0"/>
          <w:numId w:val="29"/>
        </w:numPr>
      </w:pPr>
      <w:r w:rsidRPr="000F3F72">
        <w:rPr>
          <w:b/>
          <w:bCs/>
        </w:rPr>
        <w:t>Notas importantes:</w:t>
      </w:r>
    </w:p>
    <w:p w14:paraId="6D17269F" w14:textId="77777777" w:rsidR="000F3F72" w:rsidRPr="000F3F72" w:rsidRDefault="000F3F72" w:rsidP="000F3F72">
      <w:pPr>
        <w:rPr>
          <w:b/>
          <w:bCs/>
        </w:rPr>
      </w:pPr>
      <w:r w:rsidRPr="000F3F72">
        <w:rPr>
          <w:b/>
          <w:bCs/>
        </w:rPr>
        <w:t>4️</w:t>
      </w:r>
      <w:r w:rsidRPr="000F3F72">
        <w:rPr>
          <w:rFonts w:ascii="Segoe UI Symbol" w:hAnsi="Segoe UI Symbol" w:cs="Segoe UI Symbol"/>
          <w:b/>
          <w:bCs/>
        </w:rPr>
        <w:t>⃣</w:t>
      </w:r>
      <w:r w:rsidRPr="000F3F72">
        <w:rPr>
          <w:b/>
          <w:bCs/>
        </w:rPr>
        <w:t xml:space="preserve"> Otras fuentes útiles</w:t>
      </w:r>
    </w:p>
    <w:p w14:paraId="2C3187E4" w14:textId="72E0654A" w:rsidR="000F3F72" w:rsidRPr="000F3F72" w:rsidRDefault="000F3F72" w:rsidP="000F3F72">
      <w:pPr>
        <w:numPr>
          <w:ilvl w:val="0"/>
          <w:numId w:val="30"/>
        </w:numPr>
      </w:pPr>
      <w:r w:rsidRPr="000F3F72">
        <w:rPr>
          <w:b/>
          <w:bCs/>
        </w:rPr>
        <w:t xml:space="preserve">GESTIS </w:t>
      </w:r>
      <w:proofErr w:type="spellStart"/>
      <w:r w:rsidRPr="000F3F72">
        <w:rPr>
          <w:b/>
          <w:bCs/>
        </w:rPr>
        <w:t>Substance</w:t>
      </w:r>
      <w:proofErr w:type="spellEnd"/>
      <w:r w:rsidRPr="000F3F72">
        <w:rPr>
          <w:b/>
          <w:bCs/>
        </w:rPr>
        <w:t xml:space="preserve"> </w:t>
      </w:r>
      <w:proofErr w:type="spellStart"/>
      <w:r w:rsidRPr="000F3F72">
        <w:rPr>
          <w:b/>
          <w:bCs/>
        </w:rPr>
        <w:t>Database</w:t>
      </w:r>
      <w:proofErr w:type="spellEnd"/>
      <w:r w:rsidRPr="000F3F72">
        <w:rPr>
          <w:b/>
          <w:bCs/>
        </w:rPr>
        <w:t>:</w:t>
      </w:r>
      <w:r w:rsidRPr="000F3F72">
        <w:t xml:space="preserve"> </w:t>
      </w:r>
      <w:hyperlink r:id="rId29" w:history="1">
        <w:r w:rsidRPr="000F3F72">
          <w:rPr>
            <w:rStyle w:val="Hipervnculo"/>
          </w:rPr>
          <w:t>https://gestis.dguv.de</w:t>
        </w:r>
      </w:hyperlink>
    </w:p>
    <w:p w14:paraId="0336FF7D" w14:textId="68023762" w:rsidR="000F3F72" w:rsidRPr="000F3F72" w:rsidRDefault="000F3F72" w:rsidP="000F3F72">
      <w:pPr>
        <w:numPr>
          <w:ilvl w:val="0"/>
          <w:numId w:val="30"/>
        </w:numPr>
      </w:pPr>
      <w:proofErr w:type="spellStart"/>
      <w:r w:rsidRPr="000F3F72">
        <w:rPr>
          <w:b/>
          <w:bCs/>
        </w:rPr>
        <w:t>PubChem</w:t>
      </w:r>
      <w:proofErr w:type="spellEnd"/>
      <w:r w:rsidRPr="000F3F72">
        <w:rPr>
          <w:b/>
          <w:bCs/>
        </w:rPr>
        <w:t xml:space="preserve"> (NIH):</w:t>
      </w:r>
      <w:r w:rsidRPr="000F3F72">
        <w:t xml:space="preserve"> </w:t>
      </w:r>
      <w:hyperlink r:id="rId30" w:history="1">
        <w:r w:rsidRPr="000F3F72">
          <w:rPr>
            <w:rStyle w:val="Hipervnculo"/>
          </w:rPr>
          <w:t>https://pubchem.ncbi.nlm.nih.gov</w:t>
        </w:r>
      </w:hyperlink>
    </w:p>
    <w:p w14:paraId="6FF400BA" w14:textId="77777777" w:rsidR="000F3F72" w:rsidRPr="000F3F72" w:rsidRDefault="000F3F72" w:rsidP="000F3F72">
      <w:pPr>
        <w:numPr>
          <w:ilvl w:val="0"/>
          <w:numId w:val="30"/>
        </w:numPr>
      </w:pPr>
      <w:r w:rsidRPr="000F3F72">
        <w:rPr>
          <w:b/>
          <w:bCs/>
        </w:rPr>
        <w:t>ADR (transporte terrestre):</w:t>
      </w:r>
      <w:r w:rsidRPr="000F3F72">
        <w:t xml:space="preserve"> https://unece.org/transport/adr</w:t>
      </w:r>
    </w:p>
    <w:p w14:paraId="7ECCC0C0" w14:textId="5F87E00F" w:rsidR="000F3F72" w:rsidRPr="000F3F72" w:rsidRDefault="000F3F72" w:rsidP="000F3F72">
      <w:pPr>
        <w:numPr>
          <w:ilvl w:val="0"/>
          <w:numId w:val="30"/>
        </w:numPr>
      </w:pPr>
      <w:r w:rsidRPr="000F3F72">
        <w:rPr>
          <w:b/>
          <w:bCs/>
        </w:rPr>
        <w:t xml:space="preserve">IMDG </w:t>
      </w:r>
      <w:proofErr w:type="spellStart"/>
      <w:r w:rsidRPr="000F3F72">
        <w:rPr>
          <w:b/>
          <w:bCs/>
        </w:rPr>
        <w:t>Code</w:t>
      </w:r>
      <w:proofErr w:type="spellEnd"/>
      <w:r w:rsidRPr="000F3F72">
        <w:rPr>
          <w:b/>
          <w:bCs/>
        </w:rPr>
        <w:t xml:space="preserve"> (transporte marítimo):</w:t>
      </w:r>
      <w:r w:rsidRPr="000F3F72">
        <w:t xml:space="preserve"> </w:t>
      </w:r>
      <w:hyperlink r:id="rId31" w:history="1">
        <w:r w:rsidRPr="000F3F72">
          <w:rPr>
            <w:rStyle w:val="Hipervnculo"/>
          </w:rPr>
          <w:t>https://www.imo.org/en/OurWork/Safety/Pages/DangerousGoods.aspx</w:t>
        </w:r>
      </w:hyperlink>
    </w:p>
    <w:p w14:paraId="7C2940A5" w14:textId="77777777" w:rsidR="008A0314" w:rsidRPr="008A0314" w:rsidRDefault="008A0314" w:rsidP="008A0314">
      <w:pPr>
        <w:rPr>
          <w:b/>
          <w:bCs/>
        </w:rPr>
      </w:pPr>
      <w:r w:rsidRPr="008A0314">
        <w:rPr>
          <w:rFonts w:ascii="Segoe UI Emoji" w:hAnsi="Segoe UI Emoji" w:cs="Segoe UI Emoji"/>
          <w:b/>
          <w:bCs/>
        </w:rPr>
        <w:t>📄</w:t>
      </w:r>
      <w:r w:rsidRPr="008A0314">
        <w:rPr>
          <w:b/>
          <w:bCs/>
        </w:rPr>
        <w:t xml:space="preserve"> Plantilla de búsqueda química</w:t>
      </w:r>
    </w:p>
    <w:p w14:paraId="55A20648" w14:textId="77777777" w:rsidR="008A0314" w:rsidRPr="008A0314" w:rsidRDefault="008A0314" w:rsidP="008A0314">
      <w:r w:rsidRPr="008A0314">
        <w:rPr>
          <w:b/>
          <w:bCs/>
        </w:rPr>
        <w:t>Sustancia:</w:t>
      </w:r>
      <w:r w:rsidRPr="008A0314">
        <w:t xml:space="preserve"> </w:t>
      </w:r>
      <w:proofErr w:type="spellStart"/>
      <w:r w:rsidRPr="008A0314">
        <w:rPr>
          <w:b/>
          <w:bCs/>
        </w:rPr>
        <w:t>Nº</w:t>
      </w:r>
      <w:proofErr w:type="spellEnd"/>
      <w:r w:rsidRPr="008A0314">
        <w:rPr>
          <w:b/>
          <w:bCs/>
        </w:rPr>
        <w:t xml:space="preserve"> CAS:</w:t>
      </w:r>
      <w:r w:rsidRPr="008A0314">
        <w:t xml:space="preserve"> </w:t>
      </w:r>
      <w:proofErr w:type="spellStart"/>
      <w:r w:rsidRPr="008A0314">
        <w:rPr>
          <w:b/>
          <w:bCs/>
        </w:rPr>
        <w:t>Nº</w:t>
      </w:r>
      <w:proofErr w:type="spellEnd"/>
      <w:r w:rsidRPr="008A0314">
        <w:rPr>
          <w:b/>
          <w:bCs/>
        </w:rPr>
        <w:t xml:space="preserve"> CE:</w:t>
      </w:r>
    </w:p>
    <w:p w14:paraId="43D7DA3D" w14:textId="77777777" w:rsidR="008A0314" w:rsidRPr="008A0314" w:rsidRDefault="008A0314" w:rsidP="008A0314">
      <w:pPr>
        <w:rPr>
          <w:b/>
          <w:bCs/>
        </w:rPr>
      </w:pPr>
      <w:r w:rsidRPr="008A0314">
        <w:rPr>
          <w:b/>
          <w:bCs/>
        </w:rPr>
        <w:t>1️</w:t>
      </w:r>
      <w:r w:rsidRPr="008A0314">
        <w:rPr>
          <w:rFonts w:ascii="Segoe UI Symbol" w:hAnsi="Segoe UI Symbol" w:cs="Segoe UI Symbol"/>
          <w:b/>
          <w:bCs/>
        </w:rPr>
        <w:t>⃣</w:t>
      </w:r>
      <w:r w:rsidRPr="008A0314">
        <w:rPr>
          <w:b/>
          <w:bCs/>
        </w:rPr>
        <w:t xml:space="preserve"> Consulta en CAS </w:t>
      </w:r>
      <w:proofErr w:type="spellStart"/>
      <w:r w:rsidRPr="008A0314">
        <w:rPr>
          <w:b/>
          <w:bCs/>
        </w:rPr>
        <w:t>Registry</w:t>
      </w:r>
      <w:proofErr w:type="spellEnd"/>
    </w:p>
    <w:p w14:paraId="4689FD80" w14:textId="1114B823" w:rsidR="008A0314" w:rsidRDefault="008A0314" w:rsidP="008A0314">
      <w:r w:rsidRPr="008A0314">
        <w:rPr>
          <w:b/>
          <w:bCs/>
        </w:rPr>
        <w:t>URL:</w:t>
      </w:r>
      <w:r w:rsidRPr="008A0314">
        <w:t xml:space="preserve"> </w:t>
      </w:r>
      <w:hyperlink r:id="rId32" w:history="1">
        <w:r w:rsidRPr="008A0314">
          <w:rPr>
            <w:rStyle w:val="Hipervnculo"/>
          </w:rPr>
          <w:t>https://www.cas.org</w:t>
        </w:r>
      </w:hyperlink>
    </w:p>
    <w:p w14:paraId="4ADC2715" w14:textId="6DF7627B" w:rsidR="008A0314" w:rsidRPr="008A0314" w:rsidRDefault="008A0314" w:rsidP="008A0314">
      <w:r w:rsidRPr="008A0314">
        <w:rPr>
          <w:b/>
          <w:bCs/>
        </w:rPr>
        <w:t>Resultado:</w:t>
      </w:r>
    </w:p>
    <w:p w14:paraId="7AD4310F" w14:textId="77777777" w:rsidR="008A0314" w:rsidRPr="008A0314" w:rsidRDefault="008A0314" w:rsidP="008A0314">
      <w:pPr>
        <w:numPr>
          <w:ilvl w:val="0"/>
          <w:numId w:val="31"/>
        </w:numPr>
      </w:pPr>
      <w:r w:rsidRPr="008A0314">
        <w:t>Nombre oficial:</w:t>
      </w:r>
    </w:p>
    <w:p w14:paraId="396B03E3" w14:textId="77777777" w:rsidR="008A0314" w:rsidRPr="008A0314" w:rsidRDefault="008A0314" w:rsidP="008A0314">
      <w:pPr>
        <w:numPr>
          <w:ilvl w:val="0"/>
          <w:numId w:val="31"/>
        </w:numPr>
      </w:pPr>
      <w:r w:rsidRPr="008A0314">
        <w:t>Fórmula molecular:</w:t>
      </w:r>
    </w:p>
    <w:p w14:paraId="5980E39F" w14:textId="77777777" w:rsidR="008A0314" w:rsidRPr="008A0314" w:rsidRDefault="008A0314" w:rsidP="008A0314">
      <w:pPr>
        <w:numPr>
          <w:ilvl w:val="0"/>
          <w:numId w:val="31"/>
        </w:numPr>
      </w:pPr>
      <w:r w:rsidRPr="008A0314">
        <w:t>Propiedades físicas/químicas relevantes:</w:t>
      </w:r>
    </w:p>
    <w:p w14:paraId="40A92187" w14:textId="77777777" w:rsidR="008A0314" w:rsidRPr="008A0314" w:rsidRDefault="008A0314" w:rsidP="008A0314">
      <w:pPr>
        <w:numPr>
          <w:ilvl w:val="0"/>
          <w:numId w:val="31"/>
        </w:numPr>
      </w:pPr>
      <w:r w:rsidRPr="008A0314">
        <w:t>Sinónimos:</w:t>
      </w:r>
    </w:p>
    <w:p w14:paraId="33781EEC" w14:textId="77777777" w:rsidR="008A0314" w:rsidRPr="008A0314" w:rsidRDefault="008A0314" w:rsidP="008A0314">
      <w:pPr>
        <w:numPr>
          <w:ilvl w:val="0"/>
          <w:numId w:val="31"/>
        </w:numPr>
      </w:pPr>
      <w:r w:rsidRPr="008A0314">
        <w:t>Enlaces a literatura o patentes:</w:t>
      </w:r>
    </w:p>
    <w:p w14:paraId="22470646" w14:textId="77777777" w:rsidR="008A0314" w:rsidRPr="008A0314" w:rsidRDefault="008A0314" w:rsidP="008A0314">
      <w:pPr>
        <w:rPr>
          <w:b/>
          <w:bCs/>
        </w:rPr>
      </w:pPr>
      <w:r w:rsidRPr="008A0314">
        <w:rPr>
          <w:b/>
          <w:bCs/>
        </w:rPr>
        <w:t>2️</w:t>
      </w:r>
      <w:r w:rsidRPr="008A0314">
        <w:rPr>
          <w:rFonts w:ascii="Segoe UI Symbol" w:hAnsi="Segoe UI Symbol" w:cs="Segoe UI Symbol"/>
          <w:b/>
          <w:bCs/>
        </w:rPr>
        <w:t>⃣</w:t>
      </w:r>
      <w:r w:rsidRPr="008A0314">
        <w:rPr>
          <w:b/>
          <w:bCs/>
        </w:rPr>
        <w:t xml:space="preserve"> Consulta en ECHA – </w:t>
      </w:r>
      <w:proofErr w:type="spellStart"/>
      <w:r w:rsidRPr="008A0314">
        <w:rPr>
          <w:b/>
          <w:bCs/>
        </w:rPr>
        <w:t>Information</w:t>
      </w:r>
      <w:proofErr w:type="spellEnd"/>
      <w:r w:rsidRPr="008A0314">
        <w:rPr>
          <w:b/>
          <w:bCs/>
        </w:rPr>
        <w:t xml:space="preserve"> </w:t>
      </w:r>
      <w:proofErr w:type="spellStart"/>
      <w:r w:rsidRPr="008A0314">
        <w:rPr>
          <w:b/>
          <w:bCs/>
        </w:rPr>
        <w:t>on</w:t>
      </w:r>
      <w:proofErr w:type="spellEnd"/>
      <w:r w:rsidRPr="008A0314">
        <w:rPr>
          <w:b/>
          <w:bCs/>
        </w:rPr>
        <w:t xml:space="preserve"> </w:t>
      </w:r>
      <w:proofErr w:type="spellStart"/>
      <w:r w:rsidRPr="008A0314">
        <w:rPr>
          <w:b/>
          <w:bCs/>
        </w:rPr>
        <w:t>Chemicals</w:t>
      </w:r>
      <w:proofErr w:type="spellEnd"/>
    </w:p>
    <w:p w14:paraId="2657873A" w14:textId="77777777" w:rsidR="008A0314" w:rsidRDefault="008A0314" w:rsidP="008A0314">
      <w:r w:rsidRPr="008A0314">
        <w:rPr>
          <w:b/>
          <w:bCs/>
        </w:rPr>
        <w:t>URL:</w:t>
      </w:r>
      <w:r w:rsidRPr="008A0314">
        <w:t xml:space="preserve"> </w:t>
      </w:r>
      <w:hyperlink r:id="rId33" w:history="1">
        <w:r w:rsidRPr="008A0314">
          <w:rPr>
            <w:rStyle w:val="Hipervnculo"/>
          </w:rPr>
          <w:t>https://echa.europa.eu/information-on-chemicals</w:t>
        </w:r>
      </w:hyperlink>
      <w:r w:rsidRPr="008A0314">
        <w:t xml:space="preserve"> </w:t>
      </w:r>
    </w:p>
    <w:p w14:paraId="19C86A4C" w14:textId="752A98D1" w:rsidR="008A0314" w:rsidRPr="008A0314" w:rsidRDefault="008A0314" w:rsidP="008A0314">
      <w:r>
        <w:t xml:space="preserve">    </w:t>
      </w:r>
      <w:r w:rsidRPr="008A0314">
        <w:rPr>
          <w:b/>
          <w:bCs/>
        </w:rPr>
        <w:t>Resultado:</w:t>
      </w:r>
    </w:p>
    <w:p w14:paraId="38A2A84C" w14:textId="77777777" w:rsidR="008A0314" w:rsidRPr="008A0314" w:rsidRDefault="008A0314" w:rsidP="008A0314">
      <w:pPr>
        <w:numPr>
          <w:ilvl w:val="0"/>
          <w:numId w:val="32"/>
        </w:numPr>
      </w:pPr>
      <w:r w:rsidRPr="008A0314">
        <w:lastRenderedPageBreak/>
        <w:t>Clasificación CLP:</w:t>
      </w:r>
    </w:p>
    <w:p w14:paraId="531F3869" w14:textId="77777777" w:rsidR="008A0314" w:rsidRPr="008A0314" w:rsidRDefault="008A0314" w:rsidP="008A0314">
      <w:pPr>
        <w:numPr>
          <w:ilvl w:val="0"/>
          <w:numId w:val="32"/>
        </w:numPr>
      </w:pPr>
      <w:r w:rsidRPr="008A0314">
        <w:t>Pictogramas y frases H/P:</w:t>
      </w:r>
    </w:p>
    <w:p w14:paraId="6FC3F4F3" w14:textId="77777777" w:rsidR="008A0314" w:rsidRPr="008A0314" w:rsidRDefault="008A0314" w:rsidP="008A0314">
      <w:pPr>
        <w:numPr>
          <w:ilvl w:val="0"/>
          <w:numId w:val="32"/>
        </w:numPr>
      </w:pPr>
      <w:r w:rsidRPr="008A0314">
        <w:t>Usos registrados:</w:t>
      </w:r>
    </w:p>
    <w:p w14:paraId="4B990231" w14:textId="77777777" w:rsidR="008A0314" w:rsidRPr="008A0314" w:rsidRDefault="008A0314" w:rsidP="008A0314">
      <w:pPr>
        <w:numPr>
          <w:ilvl w:val="0"/>
          <w:numId w:val="32"/>
        </w:numPr>
      </w:pPr>
      <w:r w:rsidRPr="008A0314">
        <w:t>Límites de exposición:</w:t>
      </w:r>
    </w:p>
    <w:p w14:paraId="47F5EBA4" w14:textId="77777777" w:rsidR="008A0314" w:rsidRPr="008A0314" w:rsidRDefault="008A0314" w:rsidP="008A0314">
      <w:pPr>
        <w:numPr>
          <w:ilvl w:val="0"/>
          <w:numId w:val="32"/>
        </w:numPr>
      </w:pPr>
      <w:r w:rsidRPr="008A0314">
        <w:t>Medidas de gestión de riesgos:</w:t>
      </w:r>
    </w:p>
    <w:p w14:paraId="405DC440" w14:textId="77777777" w:rsidR="008A0314" w:rsidRPr="008A0314" w:rsidRDefault="008A0314" w:rsidP="008A0314">
      <w:pPr>
        <w:rPr>
          <w:b/>
          <w:bCs/>
        </w:rPr>
      </w:pPr>
      <w:r w:rsidRPr="008A0314">
        <w:rPr>
          <w:b/>
          <w:bCs/>
        </w:rPr>
        <w:t>3️</w:t>
      </w:r>
      <w:r w:rsidRPr="008A0314">
        <w:rPr>
          <w:rFonts w:ascii="Segoe UI Symbol" w:hAnsi="Segoe UI Symbol" w:cs="Segoe UI Symbol"/>
          <w:b/>
          <w:bCs/>
        </w:rPr>
        <w:t>⃣</w:t>
      </w:r>
      <w:r w:rsidRPr="008A0314">
        <w:rPr>
          <w:b/>
          <w:bCs/>
        </w:rPr>
        <w:t xml:space="preserve"> Interpretación rápida</w:t>
      </w:r>
    </w:p>
    <w:p w14:paraId="683EA4A3" w14:textId="77777777" w:rsidR="008A0314" w:rsidRPr="008A0314" w:rsidRDefault="008A0314" w:rsidP="008A0314">
      <w:pPr>
        <w:numPr>
          <w:ilvl w:val="0"/>
          <w:numId w:val="33"/>
        </w:numPr>
      </w:pPr>
      <w:r w:rsidRPr="008A0314">
        <w:rPr>
          <w:b/>
          <w:bCs/>
        </w:rPr>
        <w:t>Tipo de identificador:</w:t>
      </w:r>
      <w:r w:rsidRPr="008A0314">
        <w:t xml:space="preserve"> (Internacional / Europeo)</w:t>
      </w:r>
    </w:p>
    <w:p w14:paraId="463EF5CE" w14:textId="77777777" w:rsidR="008A0314" w:rsidRPr="008A0314" w:rsidRDefault="008A0314" w:rsidP="008A0314">
      <w:pPr>
        <w:numPr>
          <w:ilvl w:val="0"/>
          <w:numId w:val="33"/>
        </w:numPr>
      </w:pPr>
      <w:r w:rsidRPr="008A0314">
        <w:rPr>
          <w:b/>
          <w:bCs/>
        </w:rPr>
        <w:t>Rango CE:</w:t>
      </w:r>
      <w:r w:rsidRPr="008A0314">
        <w:t xml:space="preserve"> (EINECS / ELINCS / NLP)</w:t>
      </w:r>
    </w:p>
    <w:p w14:paraId="7868AB96" w14:textId="77777777" w:rsidR="008A0314" w:rsidRPr="008A0314" w:rsidRDefault="008A0314" w:rsidP="008A0314">
      <w:pPr>
        <w:numPr>
          <w:ilvl w:val="0"/>
          <w:numId w:val="33"/>
        </w:numPr>
      </w:pPr>
      <w:r w:rsidRPr="008A0314">
        <w:rPr>
          <w:b/>
          <w:bCs/>
        </w:rPr>
        <w:t>Notas importantes:</w:t>
      </w:r>
    </w:p>
    <w:p w14:paraId="628B8BD5" w14:textId="77777777" w:rsidR="008A0314" w:rsidRPr="008A0314" w:rsidRDefault="008A0314" w:rsidP="008A0314">
      <w:pPr>
        <w:rPr>
          <w:b/>
          <w:bCs/>
        </w:rPr>
      </w:pPr>
      <w:r w:rsidRPr="008A0314">
        <w:rPr>
          <w:b/>
          <w:bCs/>
        </w:rPr>
        <w:t>4️</w:t>
      </w:r>
      <w:r w:rsidRPr="008A0314">
        <w:rPr>
          <w:rFonts w:ascii="Segoe UI Symbol" w:hAnsi="Segoe UI Symbol" w:cs="Segoe UI Symbol"/>
          <w:b/>
          <w:bCs/>
        </w:rPr>
        <w:t>⃣</w:t>
      </w:r>
      <w:r w:rsidRPr="008A0314">
        <w:rPr>
          <w:b/>
          <w:bCs/>
        </w:rPr>
        <w:t xml:space="preserve"> Otras fuentes útiles</w:t>
      </w:r>
    </w:p>
    <w:p w14:paraId="1E804B6A" w14:textId="6A6AD080" w:rsidR="008A0314" w:rsidRPr="008A0314" w:rsidRDefault="008A0314" w:rsidP="008A0314">
      <w:pPr>
        <w:numPr>
          <w:ilvl w:val="0"/>
          <w:numId w:val="34"/>
        </w:numPr>
      </w:pPr>
      <w:r w:rsidRPr="008A0314">
        <w:rPr>
          <w:b/>
          <w:bCs/>
        </w:rPr>
        <w:t xml:space="preserve">GESTIS </w:t>
      </w:r>
      <w:proofErr w:type="spellStart"/>
      <w:r w:rsidRPr="008A0314">
        <w:rPr>
          <w:b/>
          <w:bCs/>
        </w:rPr>
        <w:t>Substance</w:t>
      </w:r>
      <w:proofErr w:type="spellEnd"/>
      <w:r w:rsidRPr="008A0314">
        <w:rPr>
          <w:b/>
          <w:bCs/>
        </w:rPr>
        <w:t xml:space="preserve"> </w:t>
      </w:r>
      <w:proofErr w:type="spellStart"/>
      <w:r w:rsidRPr="008A0314">
        <w:rPr>
          <w:b/>
          <w:bCs/>
        </w:rPr>
        <w:t>Database</w:t>
      </w:r>
      <w:proofErr w:type="spellEnd"/>
      <w:r w:rsidRPr="008A0314">
        <w:rPr>
          <w:b/>
          <w:bCs/>
        </w:rPr>
        <w:t>:</w:t>
      </w:r>
      <w:r w:rsidRPr="008A0314">
        <w:t xml:space="preserve"> </w:t>
      </w:r>
      <w:hyperlink r:id="rId34" w:history="1">
        <w:r w:rsidRPr="008A0314">
          <w:rPr>
            <w:rStyle w:val="Hipervnculo"/>
          </w:rPr>
          <w:t>https://gestis.dguv.de</w:t>
        </w:r>
      </w:hyperlink>
    </w:p>
    <w:p w14:paraId="3AD9DD9A" w14:textId="603E780D" w:rsidR="008A0314" w:rsidRPr="008A0314" w:rsidRDefault="008A0314" w:rsidP="008A0314">
      <w:pPr>
        <w:numPr>
          <w:ilvl w:val="0"/>
          <w:numId w:val="34"/>
        </w:numPr>
      </w:pPr>
      <w:proofErr w:type="spellStart"/>
      <w:r w:rsidRPr="008A0314">
        <w:rPr>
          <w:b/>
          <w:bCs/>
        </w:rPr>
        <w:t>PubChem</w:t>
      </w:r>
      <w:proofErr w:type="spellEnd"/>
      <w:r w:rsidRPr="008A0314">
        <w:rPr>
          <w:b/>
          <w:bCs/>
        </w:rPr>
        <w:t xml:space="preserve"> (NIH):</w:t>
      </w:r>
      <w:r w:rsidRPr="008A0314">
        <w:t xml:space="preserve"> </w:t>
      </w:r>
      <w:hyperlink r:id="rId35" w:history="1">
        <w:r w:rsidRPr="008A0314">
          <w:rPr>
            <w:rStyle w:val="Hipervnculo"/>
          </w:rPr>
          <w:t>https://pubchem.ncbi.nlm.nih.gov</w:t>
        </w:r>
      </w:hyperlink>
    </w:p>
    <w:p w14:paraId="53172A58" w14:textId="779721D8" w:rsidR="008A0314" w:rsidRPr="008A0314" w:rsidRDefault="008A0314" w:rsidP="008A0314">
      <w:pPr>
        <w:numPr>
          <w:ilvl w:val="0"/>
          <w:numId w:val="34"/>
        </w:numPr>
      </w:pPr>
      <w:r w:rsidRPr="008A0314">
        <w:rPr>
          <w:b/>
          <w:bCs/>
        </w:rPr>
        <w:t>ADR (transporte terrestre):</w:t>
      </w:r>
      <w:r w:rsidRPr="008A0314">
        <w:t xml:space="preserve"> </w:t>
      </w:r>
      <w:hyperlink r:id="rId36" w:history="1">
        <w:r w:rsidRPr="008A0314">
          <w:rPr>
            <w:rStyle w:val="Hipervnculo"/>
          </w:rPr>
          <w:t>https://unece.org/transport/adr</w:t>
        </w:r>
      </w:hyperlink>
    </w:p>
    <w:p w14:paraId="3AC06429" w14:textId="6C952B4E" w:rsidR="008A0314" w:rsidRPr="008A0314" w:rsidRDefault="008A0314" w:rsidP="008A0314">
      <w:pPr>
        <w:numPr>
          <w:ilvl w:val="0"/>
          <w:numId w:val="34"/>
        </w:numPr>
      </w:pPr>
      <w:r w:rsidRPr="008A0314">
        <w:rPr>
          <w:b/>
          <w:bCs/>
        </w:rPr>
        <w:t xml:space="preserve">IMDG </w:t>
      </w:r>
      <w:proofErr w:type="spellStart"/>
      <w:r w:rsidRPr="008A0314">
        <w:rPr>
          <w:b/>
          <w:bCs/>
        </w:rPr>
        <w:t>Code</w:t>
      </w:r>
      <w:proofErr w:type="spellEnd"/>
      <w:r w:rsidRPr="008A0314">
        <w:rPr>
          <w:b/>
          <w:bCs/>
        </w:rPr>
        <w:t xml:space="preserve"> (transporte marítimo):</w:t>
      </w:r>
      <w:r w:rsidRPr="008A0314">
        <w:t xml:space="preserve"> </w:t>
      </w:r>
      <w:hyperlink r:id="rId37" w:history="1">
        <w:r w:rsidRPr="008A0314">
          <w:rPr>
            <w:rStyle w:val="Hipervnculo"/>
          </w:rPr>
          <w:t>https://www.imo.org/en/OurWork/Safety/Pages/DangerousGoods.aspx</w:t>
        </w:r>
      </w:hyperlink>
    </w:p>
    <w:p w14:paraId="5210A604" w14:textId="046B3FAA" w:rsidR="009E6BE2" w:rsidRDefault="00576F1C" w:rsidP="00576F1C">
      <w:pPr>
        <w:jc w:val="center"/>
      </w:pPr>
      <w:r>
        <w:rPr>
          <w:noProof/>
        </w:rPr>
        <w:drawing>
          <wp:inline distT="0" distB="0" distL="0" distR="0" wp14:anchorId="21760E70" wp14:editId="748EFE02">
            <wp:extent cx="1764988" cy="2660125"/>
            <wp:effectExtent l="0" t="0" r="6985" b="6985"/>
            <wp:docPr id="159869022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90227" name="Imagen 1" descr="Texto&#10;&#10;El contenido generado por IA puede ser incorrec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0545" cy="26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479B" w14:textId="03D2FBD1" w:rsidR="00576F1C" w:rsidRPr="00576F1C" w:rsidRDefault="00576F1C" w:rsidP="00576F1C">
      <w:pPr>
        <w:rPr>
          <w:b/>
          <w:bCs/>
        </w:rPr>
      </w:pPr>
      <w:r w:rsidRPr="00576F1C">
        <w:rPr>
          <w:rFonts w:ascii="Segoe UI Emoji" w:hAnsi="Segoe UI Emoji" w:cs="Segoe UI Emoji"/>
          <w:b/>
          <w:bCs/>
        </w:rPr>
        <w:t>📄</w:t>
      </w:r>
      <w:r w:rsidRPr="00576F1C">
        <w:rPr>
          <w:b/>
          <w:bCs/>
        </w:rPr>
        <w:t xml:space="preserve"> PLANTILLA DE BÚSQUEDA QUÍMICA</w:t>
      </w:r>
      <w:r w:rsidR="007E557D">
        <w:rPr>
          <w:b/>
          <w:bCs/>
        </w:rPr>
        <w:t>: EJEMPLOS</w:t>
      </w:r>
    </w:p>
    <w:p w14:paraId="284BFC12" w14:textId="77777777" w:rsidR="00576F1C" w:rsidRPr="00576F1C" w:rsidRDefault="00576F1C" w:rsidP="00576F1C">
      <w:r w:rsidRPr="00576F1C">
        <w:rPr>
          <w:b/>
          <w:bCs/>
        </w:rPr>
        <w:t>Sustancia:</w:t>
      </w:r>
      <w:r w:rsidRPr="00576F1C">
        <w:t xml:space="preserve"> </w:t>
      </w:r>
      <w:proofErr w:type="spellStart"/>
      <w:r w:rsidRPr="00576F1C">
        <w:rPr>
          <w:b/>
          <w:bCs/>
        </w:rPr>
        <w:t>Nº</w:t>
      </w:r>
      <w:proofErr w:type="spellEnd"/>
      <w:r w:rsidRPr="00576F1C">
        <w:rPr>
          <w:b/>
          <w:bCs/>
        </w:rPr>
        <w:t xml:space="preserve"> CAS:</w:t>
      </w:r>
      <w:r w:rsidRPr="00576F1C">
        <w:t xml:space="preserve"> </w:t>
      </w:r>
      <w:proofErr w:type="spellStart"/>
      <w:r w:rsidRPr="00576F1C">
        <w:rPr>
          <w:b/>
          <w:bCs/>
        </w:rPr>
        <w:t>Nº</w:t>
      </w:r>
      <w:proofErr w:type="spellEnd"/>
      <w:r w:rsidRPr="00576F1C">
        <w:rPr>
          <w:b/>
          <w:bCs/>
        </w:rPr>
        <w:t xml:space="preserve"> CE:</w:t>
      </w:r>
    </w:p>
    <w:p w14:paraId="06121490" w14:textId="77777777" w:rsidR="00576F1C" w:rsidRPr="00576F1C" w:rsidRDefault="00576F1C" w:rsidP="00576F1C">
      <w:pPr>
        <w:rPr>
          <w:b/>
          <w:bCs/>
        </w:rPr>
      </w:pPr>
      <w:r w:rsidRPr="00576F1C">
        <w:rPr>
          <w:b/>
          <w:bCs/>
        </w:rPr>
        <w:t>1️</w:t>
      </w:r>
      <w:r w:rsidRPr="00576F1C">
        <w:rPr>
          <w:rFonts w:ascii="Segoe UI Symbol" w:hAnsi="Segoe UI Symbol" w:cs="Segoe UI Symbol"/>
          <w:b/>
          <w:bCs/>
        </w:rPr>
        <w:t>⃣</w:t>
      </w:r>
      <w:r w:rsidRPr="00576F1C">
        <w:rPr>
          <w:b/>
          <w:bCs/>
        </w:rPr>
        <w:t xml:space="preserve"> CONSULTA EN CAS REGISTRY</w:t>
      </w:r>
    </w:p>
    <w:p w14:paraId="72DA5D7E" w14:textId="2A266038" w:rsidR="00576F1C" w:rsidRDefault="00576F1C" w:rsidP="00576F1C">
      <w:r w:rsidRPr="00576F1C">
        <w:rPr>
          <w:b/>
          <w:bCs/>
        </w:rPr>
        <w:t>URL:</w:t>
      </w:r>
      <w:r w:rsidRPr="00576F1C">
        <w:t xml:space="preserve"> </w:t>
      </w:r>
      <w:hyperlink r:id="rId39" w:history="1">
        <w:r w:rsidRPr="00576F1C">
          <w:rPr>
            <w:rStyle w:val="Hipervnculo"/>
          </w:rPr>
          <w:t>https://www.cas.org</w:t>
        </w:r>
      </w:hyperlink>
      <w:r w:rsidRPr="00576F1C">
        <w:t xml:space="preserve"> </w:t>
      </w:r>
    </w:p>
    <w:p w14:paraId="7EAB7981" w14:textId="00B9CC2C" w:rsidR="00576F1C" w:rsidRPr="00576F1C" w:rsidRDefault="00576F1C" w:rsidP="00576F1C">
      <w:r w:rsidRPr="00576F1C">
        <w:rPr>
          <w:b/>
          <w:bCs/>
        </w:rPr>
        <w:t>Resultado:</w:t>
      </w:r>
    </w:p>
    <w:p w14:paraId="1361359D" w14:textId="77777777" w:rsidR="00576F1C" w:rsidRPr="00576F1C" w:rsidRDefault="00576F1C" w:rsidP="00576F1C">
      <w:pPr>
        <w:numPr>
          <w:ilvl w:val="0"/>
          <w:numId w:val="35"/>
        </w:numPr>
      </w:pPr>
      <w:r w:rsidRPr="00576F1C">
        <w:t>Nombre oficial:</w:t>
      </w:r>
    </w:p>
    <w:p w14:paraId="1352834E" w14:textId="77777777" w:rsidR="00576F1C" w:rsidRPr="00576F1C" w:rsidRDefault="00576F1C" w:rsidP="00576F1C">
      <w:pPr>
        <w:numPr>
          <w:ilvl w:val="0"/>
          <w:numId w:val="35"/>
        </w:numPr>
      </w:pPr>
      <w:r w:rsidRPr="00576F1C">
        <w:t>Fórmula molecular:</w:t>
      </w:r>
    </w:p>
    <w:p w14:paraId="5F8414CF" w14:textId="77777777" w:rsidR="00576F1C" w:rsidRPr="00576F1C" w:rsidRDefault="00576F1C" w:rsidP="00576F1C">
      <w:pPr>
        <w:numPr>
          <w:ilvl w:val="0"/>
          <w:numId w:val="35"/>
        </w:numPr>
      </w:pPr>
      <w:r w:rsidRPr="00576F1C">
        <w:t>Propiedades físicas/químicas relevantes:</w:t>
      </w:r>
    </w:p>
    <w:p w14:paraId="691F425B" w14:textId="77777777" w:rsidR="00576F1C" w:rsidRPr="00576F1C" w:rsidRDefault="00576F1C" w:rsidP="00576F1C">
      <w:pPr>
        <w:numPr>
          <w:ilvl w:val="0"/>
          <w:numId w:val="35"/>
        </w:numPr>
      </w:pPr>
      <w:r w:rsidRPr="00576F1C">
        <w:lastRenderedPageBreak/>
        <w:t>Sinónimos:</w:t>
      </w:r>
    </w:p>
    <w:p w14:paraId="6F41923E" w14:textId="77777777" w:rsidR="00576F1C" w:rsidRPr="00576F1C" w:rsidRDefault="00576F1C" w:rsidP="00576F1C">
      <w:pPr>
        <w:numPr>
          <w:ilvl w:val="0"/>
          <w:numId w:val="35"/>
        </w:numPr>
      </w:pPr>
      <w:r w:rsidRPr="00576F1C">
        <w:t>Enlaces a literatura o patentes:</w:t>
      </w:r>
    </w:p>
    <w:p w14:paraId="46BE46BB" w14:textId="77777777" w:rsidR="007E557D" w:rsidRPr="007E557D" w:rsidRDefault="007E557D" w:rsidP="007E557D">
      <w:pPr>
        <w:rPr>
          <w:b/>
          <w:bCs/>
        </w:rPr>
      </w:pPr>
      <w:r w:rsidRPr="007E557D">
        <w:rPr>
          <w:b/>
          <w:bCs/>
        </w:rPr>
        <w:t>2️</w:t>
      </w:r>
      <w:r w:rsidRPr="007E557D">
        <w:rPr>
          <w:rFonts w:ascii="Segoe UI Symbol" w:hAnsi="Segoe UI Symbol" w:cs="Segoe UI Symbol"/>
          <w:b/>
          <w:bCs/>
        </w:rPr>
        <w:t>⃣</w:t>
      </w:r>
      <w:r w:rsidRPr="007E557D">
        <w:rPr>
          <w:b/>
          <w:bCs/>
        </w:rPr>
        <w:t xml:space="preserve"> CONSULTA EN ECHA – INFORMATION ON CHEMICALS</w:t>
      </w:r>
    </w:p>
    <w:p w14:paraId="32996118" w14:textId="77777777" w:rsidR="007E557D" w:rsidRDefault="007E557D" w:rsidP="007E557D">
      <w:r w:rsidRPr="007E557D">
        <w:rPr>
          <w:b/>
          <w:bCs/>
        </w:rPr>
        <w:t>URL:</w:t>
      </w:r>
      <w:r w:rsidRPr="007E557D">
        <w:t xml:space="preserve"> </w:t>
      </w:r>
      <w:hyperlink r:id="rId40" w:history="1">
        <w:r w:rsidRPr="007E557D">
          <w:rPr>
            <w:rStyle w:val="Hipervnculo"/>
          </w:rPr>
          <w:t>https://echa.europa.eu/information-on-chemicals</w:t>
        </w:r>
      </w:hyperlink>
      <w:r w:rsidRPr="007E557D">
        <w:t xml:space="preserve"> </w:t>
      </w:r>
    </w:p>
    <w:p w14:paraId="0CAC411D" w14:textId="39DB7161" w:rsidR="007E557D" w:rsidRPr="007E557D" w:rsidRDefault="007E557D" w:rsidP="007E557D">
      <w:r w:rsidRPr="007E557D">
        <w:rPr>
          <w:b/>
          <w:bCs/>
        </w:rPr>
        <w:t>Resultado:</w:t>
      </w:r>
    </w:p>
    <w:p w14:paraId="474AAC75" w14:textId="77777777" w:rsidR="007E557D" w:rsidRPr="007E557D" w:rsidRDefault="007E557D" w:rsidP="007E557D">
      <w:pPr>
        <w:numPr>
          <w:ilvl w:val="0"/>
          <w:numId w:val="36"/>
        </w:numPr>
      </w:pPr>
      <w:r w:rsidRPr="007E557D">
        <w:t>Clasificación CLP:</w:t>
      </w:r>
    </w:p>
    <w:p w14:paraId="16C6E3D1" w14:textId="77777777" w:rsidR="007E557D" w:rsidRPr="007E557D" w:rsidRDefault="007E557D" w:rsidP="007E557D">
      <w:pPr>
        <w:numPr>
          <w:ilvl w:val="0"/>
          <w:numId w:val="36"/>
        </w:numPr>
      </w:pPr>
      <w:r w:rsidRPr="007E557D">
        <w:t>Pictogramas y frases H/P:</w:t>
      </w:r>
    </w:p>
    <w:p w14:paraId="671E7E33" w14:textId="77777777" w:rsidR="007E557D" w:rsidRPr="007E557D" w:rsidRDefault="007E557D" w:rsidP="007E557D">
      <w:pPr>
        <w:numPr>
          <w:ilvl w:val="0"/>
          <w:numId w:val="36"/>
        </w:numPr>
      </w:pPr>
      <w:r w:rsidRPr="007E557D">
        <w:t>Usos registrados:</w:t>
      </w:r>
    </w:p>
    <w:p w14:paraId="17DC49FD" w14:textId="77777777" w:rsidR="007E557D" w:rsidRPr="007E557D" w:rsidRDefault="007E557D" w:rsidP="007E557D">
      <w:pPr>
        <w:numPr>
          <w:ilvl w:val="0"/>
          <w:numId w:val="36"/>
        </w:numPr>
      </w:pPr>
      <w:r w:rsidRPr="007E557D">
        <w:t>Límites de exposición:</w:t>
      </w:r>
    </w:p>
    <w:p w14:paraId="790F321E" w14:textId="77777777" w:rsidR="007E557D" w:rsidRPr="007E557D" w:rsidRDefault="007E557D" w:rsidP="007E557D">
      <w:pPr>
        <w:numPr>
          <w:ilvl w:val="0"/>
          <w:numId w:val="36"/>
        </w:numPr>
      </w:pPr>
      <w:r w:rsidRPr="007E557D">
        <w:t>Medidas de gestión de riesgos:</w:t>
      </w:r>
    </w:p>
    <w:p w14:paraId="5702A67A" w14:textId="77777777" w:rsidR="007E557D" w:rsidRPr="007E557D" w:rsidRDefault="007E557D" w:rsidP="007E557D">
      <w:pPr>
        <w:rPr>
          <w:b/>
          <w:bCs/>
        </w:rPr>
      </w:pPr>
      <w:r w:rsidRPr="007E557D">
        <w:rPr>
          <w:b/>
          <w:bCs/>
        </w:rPr>
        <w:t>3️</w:t>
      </w:r>
      <w:r w:rsidRPr="007E557D">
        <w:rPr>
          <w:rFonts w:ascii="Segoe UI Symbol" w:hAnsi="Segoe UI Symbol" w:cs="Segoe UI Symbol"/>
          <w:b/>
          <w:bCs/>
        </w:rPr>
        <w:t>⃣</w:t>
      </w:r>
      <w:r w:rsidRPr="007E557D">
        <w:rPr>
          <w:b/>
          <w:bCs/>
        </w:rPr>
        <w:t xml:space="preserve"> INTERPRETACIÓN RÁPIDA</w:t>
      </w:r>
    </w:p>
    <w:p w14:paraId="1BB980A5" w14:textId="77777777" w:rsidR="007E557D" w:rsidRPr="007E557D" w:rsidRDefault="007E557D" w:rsidP="007E557D">
      <w:pPr>
        <w:numPr>
          <w:ilvl w:val="0"/>
          <w:numId w:val="37"/>
        </w:numPr>
      </w:pPr>
      <w:r w:rsidRPr="007E557D">
        <w:t>Tipo de identificador: Internacional / Europeo</w:t>
      </w:r>
    </w:p>
    <w:p w14:paraId="36890A1E" w14:textId="77777777" w:rsidR="007E557D" w:rsidRPr="007E557D" w:rsidRDefault="007E557D" w:rsidP="007E557D">
      <w:pPr>
        <w:numPr>
          <w:ilvl w:val="0"/>
          <w:numId w:val="37"/>
        </w:numPr>
      </w:pPr>
      <w:r w:rsidRPr="007E557D">
        <w:t>Rango CE: EINECS / ELINCS / NLP</w:t>
      </w:r>
    </w:p>
    <w:p w14:paraId="4255E203" w14:textId="77777777" w:rsidR="007E557D" w:rsidRPr="007E557D" w:rsidRDefault="007E557D" w:rsidP="007E557D">
      <w:pPr>
        <w:numPr>
          <w:ilvl w:val="0"/>
          <w:numId w:val="37"/>
        </w:numPr>
      </w:pPr>
      <w:r w:rsidRPr="007E557D">
        <w:t>Notas importantes:</w:t>
      </w:r>
    </w:p>
    <w:p w14:paraId="73CC6102" w14:textId="77777777" w:rsidR="007E557D" w:rsidRPr="007E557D" w:rsidRDefault="007E557D" w:rsidP="007E557D">
      <w:pPr>
        <w:rPr>
          <w:b/>
          <w:bCs/>
        </w:rPr>
      </w:pPr>
      <w:r w:rsidRPr="007E557D">
        <w:rPr>
          <w:b/>
          <w:bCs/>
        </w:rPr>
        <w:t>4️</w:t>
      </w:r>
      <w:r w:rsidRPr="007E557D">
        <w:rPr>
          <w:rFonts w:ascii="Segoe UI Symbol" w:hAnsi="Segoe UI Symbol" w:cs="Segoe UI Symbol"/>
          <w:b/>
          <w:bCs/>
        </w:rPr>
        <w:t>⃣</w:t>
      </w:r>
      <w:r w:rsidRPr="007E557D">
        <w:rPr>
          <w:b/>
          <w:bCs/>
        </w:rPr>
        <w:t xml:space="preserve"> OTRAS FUENTES ÚTILES</w:t>
      </w:r>
    </w:p>
    <w:p w14:paraId="02B2745B" w14:textId="35DF817C" w:rsidR="007E557D" w:rsidRPr="007E557D" w:rsidRDefault="007E557D" w:rsidP="007E557D">
      <w:pPr>
        <w:numPr>
          <w:ilvl w:val="0"/>
          <w:numId w:val="38"/>
        </w:numPr>
      </w:pPr>
      <w:r w:rsidRPr="007E557D">
        <w:t xml:space="preserve">GESTIS </w:t>
      </w:r>
      <w:proofErr w:type="spellStart"/>
      <w:r w:rsidRPr="007E557D">
        <w:t>Substance</w:t>
      </w:r>
      <w:proofErr w:type="spellEnd"/>
      <w:r w:rsidRPr="007E557D">
        <w:t xml:space="preserve"> </w:t>
      </w:r>
      <w:proofErr w:type="spellStart"/>
      <w:r w:rsidRPr="007E557D">
        <w:t>Database</w:t>
      </w:r>
      <w:proofErr w:type="spellEnd"/>
      <w:r w:rsidRPr="007E557D">
        <w:t xml:space="preserve">: </w:t>
      </w:r>
      <w:hyperlink r:id="rId41" w:history="1">
        <w:r w:rsidRPr="007E557D">
          <w:rPr>
            <w:rStyle w:val="Hipervnculo"/>
          </w:rPr>
          <w:t>https://gestis.dguv.de</w:t>
        </w:r>
      </w:hyperlink>
    </w:p>
    <w:p w14:paraId="13266675" w14:textId="410F2361" w:rsidR="007E557D" w:rsidRPr="007E557D" w:rsidRDefault="007E557D" w:rsidP="007E557D">
      <w:pPr>
        <w:numPr>
          <w:ilvl w:val="0"/>
          <w:numId w:val="38"/>
        </w:numPr>
      </w:pPr>
      <w:proofErr w:type="spellStart"/>
      <w:r w:rsidRPr="007E557D">
        <w:t>PubChem</w:t>
      </w:r>
      <w:proofErr w:type="spellEnd"/>
      <w:r w:rsidRPr="007E557D">
        <w:t xml:space="preserve"> (NIH): </w:t>
      </w:r>
      <w:hyperlink r:id="rId42" w:history="1">
        <w:r w:rsidRPr="007E557D">
          <w:rPr>
            <w:rStyle w:val="Hipervnculo"/>
          </w:rPr>
          <w:t>https://pubchem.ncbi.nlm.nih.gov</w:t>
        </w:r>
      </w:hyperlink>
    </w:p>
    <w:p w14:paraId="43354E1A" w14:textId="50CA0D55" w:rsidR="007E557D" w:rsidRPr="007E557D" w:rsidRDefault="007E557D" w:rsidP="007E557D">
      <w:pPr>
        <w:numPr>
          <w:ilvl w:val="0"/>
          <w:numId w:val="38"/>
        </w:numPr>
      </w:pPr>
      <w:r w:rsidRPr="007E557D">
        <w:t xml:space="preserve">ADR (transporte terrestre): </w:t>
      </w:r>
      <w:hyperlink r:id="rId43" w:history="1">
        <w:r w:rsidRPr="007E557D">
          <w:rPr>
            <w:rStyle w:val="Hipervnculo"/>
          </w:rPr>
          <w:t>https://unece.org/transport/adr</w:t>
        </w:r>
      </w:hyperlink>
    </w:p>
    <w:p w14:paraId="6F0223BE" w14:textId="02136E48" w:rsidR="007E557D" w:rsidRPr="007E557D" w:rsidRDefault="007E557D" w:rsidP="007E557D">
      <w:pPr>
        <w:numPr>
          <w:ilvl w:val="0"/>
          <w:numId w:val="38"/>
        </w:numPr>
      </w:pPr>
      <w:r w:rsidRPr="007E557D">
        <w:t xml:space="preserve">IMDG </w:t>
      </w:r>
      <w:proofErr w:type="spellStart"/>
      <w:r w:rsidRPr="007E557D">
        <w:t>Code</w:t>
      </w:r>
      <w:proofErr w:type="spellEnd"/>
      <w:r w:rsidRPr="007E557D">
        <w:t xml:space="preserve"> (transporte marítimo): </w:t>
      </w:r>
      <w:hyperlink r:id="rId44" w:history="1">
        <w:r w:rsidRPr="007E557D">
          <w:rPr>
            <w:rStyle w:val="Hipervnculo"/>
          </w:rPr>
          <w:t>https://www.imo.org/en/OurWork/Safety/Pages/DangerousGoods.aspx</w:t>
        </w:r>
      </w:hyperlink>
    </w:p>
    <w:p w14:paraId="40222A3B" w14:textId="77777777" w:rsidR="007E557D" w:rsidRPr="007E557D" w:rsidRDefault="007E557D" w:rsidP="007E557D">
      <w:pPr>
        <w:rPr>
          <w:b/>
          <w:bCs/>
        </w:rPr>
      </w:pPr>
      <w:r w:rsidRPr="007E557D">
        <w:rPr>
          <w:rFonts w:ascii="Segoe UI Emoji" w:hAnsi="Segoe UI Emoji" w:cs="Segoe UI Emoji"/>
          <w:b/>
          <w:bCs/>
        </w:rPr>
        <w:t>🧪</w:t>
      </w:r>
      <w:r w:rsidRPr="007E557D">
        <w:rPr>
          <w:b/>
          <w:bCs/>
        </w:rPr>
        <w:t xml:space="preserve"> EJEMPLO COMPLETO – Ácido sulfúrico</w:t>
      </w:r>
    </w:p>
    <w:p w14:paraId="79BAFD29" w14:textId="77777777" w:rsidR="007E557D" w:rsidRPr="007E557D" w:rsidRDefault="007E557D" w:rsidP="007E557D">
      <w:r w:rsidRPr="007E557D">
        <w:rPr>
          <w:b/>
          <w:bCs/>
        </w:rPr>
        <w:t>Sustancia:</w:t>
      </w:r>
      <w:r w:rsidRPr="007E557D">
        <w:t xml:space="preserve"> Ácido sulfúrico </w:t>
      </w:r>
      <w:proofErr w:type="spellStart"/>
      <w:r w:rsidRPr="007E557D">
        <w:rPr>
          <w:b/>
          <w:bCs/>
        </w:rPr>
        <w:t>Nº</w:t>
      </w:r>
      <w:proofErr w:type="spellEnd"/>
      <w:r w:rsidRPr="007E557D">
        <w:rPr>
          <w:b/>
          <w:bCs/>
        </w:rPr>
        <w:t xml:space="preserve"> CAS:</w:t>
      </w:r>
      <w:r w:rsidRPr="007E557D">
        <w:t xml:space="preserve"> 7664</w:t>
      </w:r>
      <w:r w:rsidRPr="007E557D">
        <w:noBreakHyphen/>
        <w:t>93</w:t>
      </w:r>
      <w:r w:rsidRPr="007E557D">
        <w:noBreakHyphen/>
        <w:t xml:space="preserve">9 </w:t>
      </w:r>
      <w:proofErr w:type="spellStart"/>
      <w:r w:rsidRPr="007E557D">
        <w:rPr>
          <w:b/>
          <w:bCs/>
        </w:rPr>
        <w:t>Nº</w:t>
      </w:r>
      <w:proofErr w:type="spellEnd"/>
      <w:r w:rsidRPr="007E557D">
        <w:rPr>
          <w:b/>
          <w:bCs/>
        </w:rPr>
        <w:t xml:space="preserve"> CE:</w:t>
      </w:r>
      <w:r w:rsidRPr="007E557D">
        <w:t xml:space="preserve"> 231</w:t>
      </w:r>
      <w:r w:rsidRPr="007E557D">
        <w:noBreakHyphen/>
        <w:t>639</w:t>
      </w:r>
      <w:r w:rsidRPr="007E557D">
        <w:noBreakHyphen/>
        <w:t>5</w:t>
      </w:r>
    </w:p>
    <w:p w14:paraId="158F0509" w14:textId="77777777" w:rsidR="007E557D" w:rsidRPr="007E557D" w:rsidRDefault="007E557D" w:rsidP="007E557D">
      <w:pPr>
        <w:rPr>
          <w:b/>
          <w:bCs/>
        </w:rPr>
      </w:pPr>
      <w:r w:rsidRPr="007E557D">
        <w:rPr>
          <w:b/>
          <w:bCs/>
        </w:rPr>
        <w:t>1️</w:t>
      </w:r>
      <w:r w:rsidRPr="007E557D">
        <w:rPr>
          <w:rFonts w:ascii="Segoe UI Symbol" w:hAnsi="Segoe UI Symbol" w:cs="Segoe UI Symbol"/>
          <w:b/>
          <w:bCs/>
        </w:rPr>
        <w:t>⃣</w:t>
      </w:r>
      <w:r w:rsidRPr="007E557D">
        <w:rPr>
          <w:b/>
          <w:bCs/>
        </w:rPr>
        <w:t xml:space="preserve"> CONSULTA EN CAS REGISTRY</w:t>
      </w:r>
    </w:p>
    <w:p w14:paraId="33F59672" w14:textId="5208500F" w:rsidR="007E557D" w:rsidRDefault="007E557D" w:rsidP="007E557D">
      <w:r w:rsidRPr="007E557D">
        <w:rPr>
          <w:b/>
          <w:bCs/>
        </w:rPr>
        <w:t>URL:</w:t>
      </w:r>
      <w:r w:rsidRPr="007E557D">
        <w:t xml:space="preserve"> </w:t>
      </w:r>
      <w:hyperlink r:id="rId45" w:history="1">
        <w:r w:rsidRPr="007E557D">
          <w:rPr>
            <w:rStyle w:val="Hipervnculo"/>
          </w:rPr>
          <w:t>https://www.cas.org</w:t>
        </w:r>
      </w:hyperlink>
      <w:r w:rsidRPr="007E557D">
        <w:t xml:space="preserve"> </w:t>
      </w:r>
    </w:p>
    <w:p w14:paraId="2AC0D68E" w14:textId="412E9ACE" w:rsidR="007E557D" w:rsidRPr="007E557D" w:rsidRDefault="007E557D" w:rsidP="007E557D">
      <w:r w:rsidRPr="007E557D">
        <w:rPr>
          <w:b/>
          <w:bCs/>
        </w:rPr>
        <w:t>Resultado:</w:t>
      </w:r>
    </w:p>
    <w:p w14:paraId="42F3C679" w14:textId="77777777" w:rsidR="007E557D" w:rsidRPr="007E557D" w:rsidRDefault="007E557D" w:rsidP="007E557D">
      <w:pPr>
        <w:numPr>
          <w:ilvl w:val="0"/>
          <w:numId w:val="39"/>
        </w:numPr>
      </w:pPr>
      <w:r w:rsidRPr="007E557D">
        <w:t xml:space="preserve">Nombre oficial: </w:t>
      </w:r>
      <w:proofErr w:type="spellStart"/>
      <w:r w:rsidRPr="007E557D">
        <w:t>Sulfuric</w:t>
      </w:r>
      <w:proofErr w:type="spellEnd"/>
      <w:r w:rsidRPr="007E557D">
        <w:t xml:space="preserve"> </w:t>
      </w:r>
      <w:proofErr w:type="spellStart"/>
      <w:r w:rsidRPr="007E557D">
        <w:t>acid</w:t>
      </w:r>
      <w:proofErr w:type="spellEnd"/>
    </w:p>
    <w:p w14:paraId="1D11F556" w14:textId="77777777" w:rsidR="007E557D" w:rsidRPr="007E557D" w:rsidRDefault="007E557D" w:rsidP="007E557D">
      <w:pPr>
        <w:numPr>
          <w:ilvl w:val="0"/>
          <w:numId w:val="39"/>
        </w:numPr>
      </w:pPr>
      <w:r w:rsidRPr="007E557D">
        <w:t>Fórmula molecular: H₂SO₄</w:t>
      </w:r>
    </w:p>
    <w:p w14:paraId="54FDB4DD" w14:textId="77777777" w:rsidR="007E557D" w:rsidRPr="007E557D" w:rsidRDefault="007E557D" w:rsidP="007E557D">
      <w:pPr>
        <w:numPr>
          <w:ilvl w:val="0"/>
          <w:numId w:val="39"/>
        </w:numPr>
      </w:pPr>
      <w:r w:rsidRPr="007E557D">
        <w:t>Propiedades físicas/químicas relevantes: Líquido aceitoso, incoloro a ligeramente amarillento, densidad 1,84</w:t>
      </w:r>
      <w:r w:rsidRPr="007E557D">
        <w:rPr>
          <w:rFonts w:ascii="Arial" w:hAnsi="Arial" w:cs="Arial"/>
        </w:rPr>
        <w:t> </w:t>
      </w:r>
      <w:r w:rsidRPr="007E557D">
        <w:t>g/cm</w:t>
      </w:r>
      <w:r w:rsidRPr="007E557D">
        <w:rPr>
          <w:rFonts w:ascii="Aptos" w:hAnsi="Aptos" w:cs="Aptos"/>
        </w:rPr>
        <w:t>³</w:t>
      </w:r>
      <w:r w:rsidRPr="007E557D">
        <w:t>, punto de ebullici</w:t>
      </w:r>
      <w:r w:rsidRPr="007E557D">
        <w:rPr>
          <w:rFonts w:ascii="Aptos" w:hAnsi="Aptos" w:cs="Aptos"/>
        </w:rPr>
        <w:t>ó</w:t>
      </w:r>
      <w:r w:rsidRPr="007E557D">
        <w:t>n 337</w:t>
      </w:r>
      <w:r w:rsidRPr="007E557D">
        <w:rPr>
          <w:rFonts w:ascii="Arial" w:hAnsi="Arial" w:cs="Arial"/>
        </w:rPr>
        <w:t> </w:t>
      </w:r>
      <w:r w:rsidRPr="007E557D">
        <w:rPr>
          <w:rFonts w:ascii="Aptos" w:hAnsi="Aptos" w:cs="Aptos"/>
        </w:rPr>
        <w:t>°</w:t>
      </w:r>
      <w:r w:rsidRPr="007E557D">
        <w:t>C, altamente corrosivo.</w:t>
      </w:r>
    </w:p>
    <w:p w14:paraId="24106D36" w14:textId="77777777" w:rsidR="007E557D" w:rsidRPr="007E557D" w:rsidRDefault="007E557D" w:rsidP="007E557D">
      <w:pPr>
        <w:numPr>
          <w:ilvl w:val="0"/>
          <w:numId w:val="39"/>
        </w:numPr>
      </w:pPr>
      <w:r w:rsidRPr="007E557D">
        <w:t xml:space="preserve">Sinónimos: </w:t>
      </w:r>
      <w:proofErr w:type="spellStart"/>
      <w:r w:rsidRPr="007E557D">
        <w:t>Oil</w:t>
      </w:r>
      <w:proofErr w:type="spellEnd"/>
      <w:r w:rsidRPr="007E557D">
        <w:t xml:space="preserve"> </w:t>
      </w:r>
      <w:proofErr w:type="spellStart"/>
      <w:r w:rsidRPr="007E557D">
        <w:t>of</w:t>
      </w:r>
      <w:proofErr w:type="spellEnd"/>
      <w:r w:rsidRPr="007E557D">
        <w:t xml:space="preserve"> </w:t>
      </w:r>
      <w:proofErr w:type="spellStart"/>
      <w:r w:rsidRPr="007E557D">
        <w:t>vitriol</w:t>
      </w:r>
      <w:proofErr w:type="spellEnd"/>
      <w:r w:rsidRPr="007E557D">
        <w:t xml:space="preserve">, ácido </w:t>
      </w:r>
      <w:proofErr w:type="spellStart"/>
      <w:r w:rsidRPr="007E557D">
        <w:t>tetraoxosulfúrico</w:t>
      </w:r>
      <w:proofErr w:type="spellEnd"/>
      <w:r w:rsidRPr="007E557D">
        <w:t>(VI).</w:t>
      </w:r>
    </w:p>
    <w:p w14:paraId="253A6BD0" w14:textId="77777777" w:rsidR="007E557D" w:rsidRPr="007E557D" w:rsidRDefault="007E557D" w:rsidP="007E557D">
      <w:pPr>
        <w:numPr>
          <w:ilvl w:val="0"/>
          <w:numId w:val="39"/>
        </w:numPr>
      </w:pPr>
      <w:r w:rsidRPr="007E557D">
        <w:t>Enlaces a literatura o patentes: disponibles en la ficha CAS.</w:t>
      </w:r>
    </w:p>
    <w:p w14:paraId="4D46D112" w14:textId="77777777" w:rsidR="007E557D" w:rsidRPr="007E557D" w:rsidRDefault="007E557D" w:rsidP="007E557D">
      <w:pPr>
        <w:rPr>
          <w:b/>
          <w:bCs/>
        </w:rPr>
      </w:pPr>
      <w:r w:rsidRPr="007E557D">
        <w:rPr>
          <w:b/>
          <w:bCs/>
        </w:rPr>
        <w:t>2️</w:t>
      </w:r>
      <w:r w:rsidRPr="007E557D">
        <w:rPr>
          <w:rFonts w:ascii="Segoe UI Symbol" w:hAnsi="Segoe UI Symbol" w:cs="Segoe UI Symbol"/>
          <w:b/>
          <w:bCs/>
        </w:rPr>
        <w:t>⃣</w:t>
      </w:r>
      <w:r w:rsidRPr="007E557D">
        <w:rPr>
          <w:b/>
          <w:bCs/>
        </w:rPr>
        <w:t xml:space="preserve"> CONSULTA EN ECHA – INFORMATION ON CHEMICALS</w:t>
      </w:r>
    </w:p>
    <w:p w14:paraId="5587FA67" w14:textId="77777777" w:rsidR="007E557D" w:rsidRDefault="007E557D" w:rsidP="007E557D">
      <w:r w:rsidRPr="007E557D">
        <w:rPr>
          <w:b/>
          <w:bCs/>
        </w:rPr>
        <w:lastRenderedPageBreak/>
        <w:t>URL:</w:t>
      </w:r>
      <w:r w:rsidRPr="007E557D">
        <w:t xml:space="preserve"> </w:t>
      </w:r>
      <w:hyperlink r:id="rId46" w:history="1">
        <w:r w:rsidRPr="007E557D">
          <w:rPr>
            <w:rStyle w:val="Hipervnculo"/>
          </w:rPr>
          <w:t>https://echa.europa.eu/information-on-chemicals</w:t>
        </w:r>
      </w:hyperlink>
      <w:r w:rsidRPr="007E557D">
        <w:t xml:space="preserve"> </w:t>
      </w:r>
    </w:p>
    <w:p w14:paraId="30CF7675" w14:textId="6B2DC268" w:rsidR="007E557D" w:rsidRPr="007E557D" w:rsidRDefault="007E557D" w:rsidP="007E557D">
      <w:r w:rsidRPr="007E557D">
        <w:rPr>
          <w:b/>
          <w:bCs/>
        </w:rPr>
        <w:t>Resultado:</w:t>
      </w:r>
    </w:p>
    <w:p w14:paraId="220034F5" w14:textId="77777777" w:rsidR="007E557D" w:rsidRPr="007E557D" w:rsidRDefault="007E557D" w:rsidP="007E557D">
      <w:pPr>
        <w:numPr>
          <w:ilvl w:val="0"/>
          <w:numId w:val="40"/>
        </w:numPr>
      </w:pPr>
      <w:r w:rsidRPr="007E557D">
        <w:t>Clasificación CLP: H314 – Provoca quemaduras graves en la piel y lesiones oculares graves.</w:t>
      </w:r>
    </w:p>
    <w:p w14:paraId="7CFC554B" w14:textId="77777777" w:rsidR="007E557D" w:rsidRPr="007E557D" w:rsidRDefault="007E557D" w:rsidP="007E557D">
      <w:pPr>
        <w:numPr>
          <w:ilvl w:val="0"/>
          <w:numId w:val="40"/>
        </w:numPr>
      </w:pPr>
      <w:r w:rsidRPr="007E557D">
        <w:t>Pictogramas y frases H/P: GHS05 (corrosión).</w:t>
      </w:r>
    </w:p>
    <w:p w14:paraId="77612A95" w14:textId="77777777" w:rsidR="007E557D" w:rsidRPr="007E557D" w:rsidRDefault="007E557D" w:rsidP="007E557D">
      <w:pPr>
        <w:numPr>
          <w:ilvl w:val="0"/>
          <w:numId w:val="40"/>
        </w:numPr>
      </w:pPr>
      <w:r w:rsidRPr="007E557D">
        <w:t>Usos registrados: Producción de fertilizantes, refinado de petróleo, tratamiento de metales, fabricación de productos químicos.</w:t>
      </w:r>
    </w:p>
    <w:p w14:paraId="65AB9E92" w14:textId="77777777" w:rsidR="007E557D" w:rsidRPr="007E557D" w:rsidRDefault="007E557D" w:rsidP="007E557D">
      <w:pPr>
        <w:numPr>
          <w:ilvl w:val="0"/>
          <w:numId w:val="40"/>
        </w:numPr>
      </w:pPr>
      <w:r w:rsidRPr="007E557D">
        <w:t>Límites de exposición: Valores límite ocupacionales establecidos en la UE y otros países.</w:t>
      </w:r>
    </w:p>
    <w:p w14:paraId="03EF3E67" w14:textId="77777777" w:rsidR="007E557D" w:rsidRPr="007E557D" w:rsidRDefault="007E557D" w:rsidP="007E557D">
      <w:pPr>
        <w:numPr>
          <w:ilvl w:val="0"/>
          <w:numId w:val="40"/>
        </w:numPr>
      </w:pPr>
      <w:r w:rsidRPr="007E557D">
        <w:t>Medidas de gestión de riesgos: Uso de EPI completo, ventilación adecuada, almacenamiento en recipientes resistentes a la corrosión.</w:t>
      </w:r>
    </w:p>
    <w:p w14:paraId="0C39B676" w14:textId="77777777" w:rsidR="007E557D" w:rsidRPr="007E557D" w:rsidRDefault="007E557D" w:rsidP="007E557D">
      <w:pPr>
        <w:rPr>
          <w:b/>
          <w:bCs/>
        </w:rPr>
      </w:pPr>
      <w:r w:rsidRPr="007E557D">
        <w:rPr>
          <w:b/>
          <w:bCs/>
        </w:rPr>
        <w:t>3️</w:t>
      </w:r>
      <w:r w:rsidRPr="007E557D">
        <w:rPr>
          <w:rFonts w:ascii="Segoe UI Symbol" w:hAnsi="Segoe UI Symbol" w:cs="Segoe UI Symbol"/>
          <w:b/>
          <w:bCs/>
        </w:rPr>
        <w:t>⃣</w:t>
      </w:r>
      <w:r w:rsidRPr="007E557D">
        <w:rPr>
          <w:b/>
          <w:bCs/>
        </w:rPr>
        <w:t xml:space="preserve"> INTERPRETACIÓN RÁPIDA</w:t>
      </w:r>
    </w:p>
    <w:p w14:paraId="1D197375" w14:textId="77777777" w:rsidR="007E557D" w:rsidRPr="007E557D" w:rsidRDefault="007E557D" w:rsidP="007E557D">
      <w:pPr>
        <w:numPr>
          <w:ilvl w:val="0"/>
          <w:numId w:val="41"/>
        </w:numPr>
      </w:pPr>
      <w:r w:rsidRPr="007E557D">
        <w:t>Tipo de identificador: CAS → Internacional; CE → Europeo.</w:t>
      </w:r>
    </w:p>
    <w:p w14:paraId="746F17E2" w14:textId="77777777" w:rsidR="007E557D" w:rsidRPr="007E557D" w:rsidRDefault="007E557D" w:rsidP="007E557D">
      <w:pPr>
        <w:numPr>
          <w:ilvl w:val="0"/>
          <w:numId w:val="41"/>
        </w:numPr>
      </w:pPr>
      <w:r w:rsidRPr="007E557D">
        <w:t>Rango CE: 231</w:t>
      </w:r>
      <w:r w:rsidRPr="007E557D">
        <w:noBreakHyphen/>
        <w:t>639</w:t>
      </w:r>
      <w:r w:rsidRPr="007E557D">
        <w:noBreakHyphen/>
        <w:t xml:space="preserve">5 → Pertenece a </w:t>
      </w:r>
      <w:r w:rsidRPr="007E557D">
        <w:rPr>
          <w:b/>
          <w:bCs/>
        </w:rPr>
        <w:t>EINECS</w:t>
      </w:r>
      <w:r w:rsidRPr="007E557D">
        <w:t>.</w:t>
      </w:r>
    </w:p>
    <w:p w14:paraId="64F424C6" w14:textId="77777777" w:rsidR="007E557D" w:rsidRPr="007E557D" w:rsidRDefault="007E557D" w:rsidP="007E557D">
      <w:pPr>
        <w:numPr>
          <w:ilvl w:val="0"/>
          <w:numId w:val="41"/>
        </w:numPr>
      </w:pPr>
      <w:r w:rsidRPr="007E557D">
        <w:t>Notas importantes: Sustancia muy corrosiva, riesgo alto para piel, ojos y vías respiratorias; manejo solo por personal entrenado.</w:t>
      </w:r>
    </w:p>
    <w:p w14:paraId="05339A86" w14:textId="77777777" w:rsidR="007E557D" w:rsidRPr="007E557D" w:rsidRDefault="007E557D" w:rsidP="007E557D">
      <w:pPr>
        <w:rPr>
          <w:b/>
          <w:bCs/>
        </w:rPr>
      </w:pPr>
      <w:r w:rsidRPr="007E557D">
        <w:rPr>
          <w:b/>
          <w:bCs/>
        </w:rPr>
        <w:t>4️</w:t>
      </w:r>
      <w:r w:rsidRPr="007E557D">
        <w:rPr>
          <w:rFonts w:ascii="Segoe UI Symbol" w:hAnsi="Segoe UI Symbol" w:cs="Segoe UI Symbol"/>
          <w:b/>
          <w:bCs/>
        </w:rPr>
        <w:t>⃣</w:t>
      </w:r>
      <w:r w:rsidRPr="007E557D">
        <w:rPr>
          <w:b/>
          <w:bCs/>
        </w:rPr>
        <w:t xml:space="preserve"> OTRAS FUENTES ÚTILES</w:t>
      </w:r>
    </w:p>
    <w:p w14:paraId="27BBAAF2" w14:textId="73A72811" w:rsidR="007E557D" w:rsidRPr="007E557D" w:rsidRDefault="007E557D" w:rsidP="007E557D">
      <w:pPr>
        <w:numPr>
          <w:ilvl w:val="0"/>
          <w:numId w:val="42"/>
        </w:numPr>
      </w:pPr>
      <w:r w:rsidRPr="007E557D">
        <w:t xml:space="preserve">GESTIS </w:t>
      </w:r>
      <w:proofErr w:type="spellStart"/>
      <w:r w:rsidRPr="007E557D">
        <w:t>Substance</w:t>
      </w:r>
      <w:proofErr w:type="spellEnd"/>
      <w:r w:rsidRPr="007E557D">
        <w:t xml:space="preserve"> </w:t>
      </w:r>
      <w:proofErr w:type="spellStart"/>
      <w:r w:rsidRPr="007E557D">
        <w:t>Database</w:t>
      </w:r>
      <w:proofErr w:type="spellEnd"/>
      <w:r w:rsidRPr="007E557D">
        <w:t xml:space="preserve">: </w:t>
      </w:r>
      <w:hyperlink r:id="rId47" w:history="1">
        <w:r w:rsidRPr="007E557D">
          <w:rPr>
            <w:rStyle w:val="Hipervnculo"/>
          </w:rPr>
          <w:t>https://gestis.dguv.de</w:t>
        </w:r>
      </w:hyperlink>
    </w:p>
    <w:p w14:paraId="6599DC74" w14:textId="331FA19A" w:rsidR="007E557D" w:rsidRPr="007E557D" w:rsidRDefault="007E557D" w:rsidP="007E557D">
      <w:pPr>
        <w:numPr>
          <w:ilvl w:val="0"/>
          <w:numId w:val="42"/>
        </w:numPr>
      </w:pPr>
      <w:proofErr w:type="spellStart"/>
      <w:r w:rsidRPr="007E557D">
        <w:t>PubChem</w:t>
      </w:r>
      <w:proofErr w:type="spellEnd"/>
      <w:r w:rsidRPr="007E557D">
        <w:t xml:space="preserve"> (NIH): </w:t>
      </w:r>
      <w:hyperlink r:id="rId48" w:history="1">
        <w:r w:rsidRPr="007E557D">
          <w:rPr>
            <w:rStyle w:val="Hipervnculo"/>
          </w:rPr>
          <w:t>https://pubchem.ncbi.nlm.nih.gov</w:t>
        </w:r>
      </w:hyperlink>
    </w:p>
    <w:p w14:paraId="5AAB4679" w14:textId="7B84ADD7" w:rsidR="007E557D" w:rsidRPr="007E557D" w:rsidRDefault="007E557D" w:rsidP="007E557D">
      <w:pPr>
        <w:numPr>
          <w:ilvl w:val="0"/>
          <w:numId w:val="42"/>
        </w:numPr>
      </w:pPr>
      <w:r w:rsidRPr="007E557D">
        <w:t xml:space="preserve">ADR (transporte terrestre): </w:t>
      </w:r>
      <w:hyperlink r:id="rId49" w:history="1">
        <w:r w:rsidRPr="007E557D">
          <w:rPr>
            <w:rStyle w:val="Hipervnculo"/>
          </w:rPr>
          <w:t>https://unece.org/transport/adr</w:t>
        </w:r>
      </w:hyperlink>
    </w:p>
    <w:p w14:paraId="77BB8537" w14:textId="01281C09" w:rsidR="007E557D" w:rsidRPr="007E557D" w:rsidRDefault="007E557D" w:rsidP="007E557D">
      <w:pPr>
        <w:numPr>
          <w:ilvl w:val="0"/>
          <w:numId w:val="42"/>
        </w:numPr>
      </w:pPr>
      <w:r w:rsidRPr="007E557D">
        <w:t xml:space="preserve">IMDG </w:t>
      </w:r>
      <w:proofErr w:type="spellStart"/>
      <w:r w:rsidRPr="007E557D">
        <w:t>Code</w:t>
      </w:r>
      <w:proofErr w:type="spellEnd"/>
      <w:r w:rsidRPr="007E557D">
        <w:t xml:space="preserve"> (transporte marítimo): </w:t>
      </w:r>
      <w:hyperlink r:id="rId50" w:history="1">
        <w:r w:rsidRPr="007E557D">
          <w:rPr>
            <w:rStyle w:val="Hipervnculo"/>
          </w:rPr>
          <w:t>https://www.imo.org/en/OurWork/Safety/Pages/DangerousGoods.aspx</w:t>
        </w:r>
      </w:hyperlink>
    </w:p>
    <w:p w14:paraId="7CE82AEF" w14:textId="064A913C" w:rsidR="00576F1C" w:rsidRDefault="00864D7D" w:rsidP="00864D7D">
      <w:pPr>
        <w:jc w:val="center"/>
      </w:pPr>
      <w:r>
        <w:rPr>
          <w:noProof/>
        </w:rPr>
        <w:drawing>
          <wp:inline distT="0" distB="0" distL="0" distR="0" wp14:anchorId="75B25042" wp14:editId="7C9D0181">
            <wp:extent cx="1956369" cy="3114672"/>
            <wp:effectExtent l="0" t="0" r="6350" b="0"/>
            <wp:docPr id="30620015" name="Imagen 1" descr="Una captura de pantalla de un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0015" name="Imagen 1" descr="Una captura de pantalla de un celular&#10;&#10;El contenido generado por IA puede ser incorrecto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64012" cy="312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A605" w14:textId="77777777" w:rsidR="00864D7D" w:rsidRPr="00864D7D" w:rsidRDefault="00864D7D" w:rsidP="00864D7D">
      <w:pPr>
        <w:rPr>
          <w:b/>
          <w:bCs/>
        </w:rPr>
      </w:pPr>
      <w:r w:rsidRPr="00864D7D">
        <w:rPr>
          <w:rFonts w:ascii="Segoe UI Emoji" w:hAnsi="Segoe UI Emoji" w:cs="Segoe UI Emoji"/>
          <w:b/>
          <w:bCs/>
        </w:rPr>
        <w:t>🧪</w:t>
      </w:r>
      <w:r w:rsidRPr="00864D7D">
        <w:rPr>
          <w:b/>
          <w:bCs/>
        </w:rPr>
        <w:t xml:space="preserve"> EJEMPLO COMPLETO – Amoníaco</w:t>
      </w:r>
    </w:p>
    <w:p w14:paraId="549C0421" w14:textId="77777777" w:rsidR="00864D7D" w:rsidRPr="00864D7D" w:rsidRDefault="00864D7D" w:rsidP="00864D7D">
      <w:r w:rsidRPr="00864D7D">
        <w:rPr>
          <w:b/>
          <w:bCs/>
        </w:rPr>
        <w:t>Sustancia:</w:t>
      </w:r>
      <w:r w:rsidRPr="00864D7D">
        <w:t xml:space="preserve"> Amoníaco </w:t>
      </w:r>
      <w:proofErr w:type="spellStart"/>
      <w:r w:rsidRPr="00864D7D">
        <w:rPr>
          <w:b/>
          <w:bCs/>
        </w:rPr>
        <w:t>Nº</w:t>
      </w:r>
      <w:proofErr w:type="spellEnd"/>
      <w:r w:rsidRPr="00864D7D">
        <w:rPr>
          <w:b/>
          <w:bCs/>
        </w:rPr>
        <w:t xml:space="preserve"> CAS:</w:t>
      </w:r>
      <w:r w:rsidRPr="00864D7D">
        <w:t xml:space="preserve"> 7664</w:t>
      </w:r>
      <w:r w:rsidRPr="00864D7D">
        <w:noBreakHyphen/>
        <w:t>41</w:t>
      </w:r>
      <w:r w:rsidRPr="00864D7D">
        <w:noBreakHyphen/>
        <w:t xml:space="preserve">7 </w:t>
      </w:r>
      <w:proofErr w:type="spellStart"/>
      <w:r w:rsidRPr="00864D7D">
        <w:rPr>
          <w:b/>
          <w:bCs/>
        </w:rPr>
        <w:t>Nº</w:t>
      </w:r>
      <w:proofErr w:type="spellEnd"/>
      <w:r w:rsidRPr="00864D7D">
        <w:rPr>
          <w:b/>
          <w:bCs/>
        </w:rPr>
        <w:t xml:space="preserve"> CE:</w:t>
      </w:r>
      <w:r w:rsidRPr="00864D7D">
        <w:t xml:space="preserve"> 231</w:t>
      </w:r>
      <w:r w:rsidRPr="00864D7D">
        <w:noBreakHyphen/>
        <w:t>635</w:t>
      </w:r>
      <w:r w:rsidRPr="00864D7D">
        <w:noBreakHyphen/>
        <w:t>3</w:t>
      </w:r>
    </w:p>
    <w:p w14:paraId="005738A3" w14:textId="77777777" w:rsidR="00864D7D" w:rsidRPr="00864D7D" w:rsidRDefault="00864D7D" w:rsidP="00864D7D">
      <w:pPr>
        <w:rPr>
          <w:b/>
          <w:bCs/>
        </w:rPr>
      </w:pPr>
      <w:r w:rsidRPr="00864D7D">
        <w:rPr>
          <w:b/>
          <w:bCs/>
        </w:rPr>
        <w:lastRenderedPageBreak/>
        <w:t>1️</w:t>
      </w:r>
      <w:r w:rsidRPr="00864D7D">
        <w:rPr>
          <w:rFonts w:ascii="Segoe UI Symbol" w:hAnsi="Segoe UI Symbol" w:cs="Segoe UI Symbol"/>
          <w:b/>
          <w:bCs/>
        </w:rPr>
        <w:t>⃣</w:t>
      </w:r>
      <w:r w:rsidRPr="00864D7D">
        <w:rPr>
          <w:b/>
          <w:bCs/>
        </w:rPr>
        <w:t xml:space="preserve"> CONSULTA EN CAS REGISTRY</w:t>
      </w:r>
    </w:p>
    <w:p w14:paraId="2D24861B" w14:textId="77777777" w:rsidR="00864D7D" w:rsidRPr="00864D7D" w:rsidRDefault="00864D7D" w:rsidP="00864D7D">
      <w:r w:rsidRPr="00864D7D">
        <w:rPr>
          <w:b/>
          <w:bCs/>
        </w:rPr>
        <w:t>URL:</w:t>
      </w:r>
      <w:r w:rsidRPr="00864D7D">
        <w:t xml:space="preserve"> https://www.cas.org </w:t>
      </w:r>
      <w:r w:rsidRPr="00864D7D">
        <w:rPr>
          <w:b/>
          <w:bCs/>
        </w:rPr>
        <w:t>Resultado:</w:t>
      </w:r>
    </w:p>
    <w:p w14:paraId="6D3978D3" w14:textId="77777777" w:rsidR="00864D7D" w:rsidRPr="00864D7D" w:rsidRDefault="00864D7D" w:rsidP="00864D7D">
      <w:pPr>
        <w:numPr>
          <w:ilvl w:val="0"/>
          <w:numId w:val="43"/>
        </w:numPr>
      </w:pPr>
      <w:r w:rsidRPr="00864D7D">
        <w:rPr>
          <w:b/>
          <w:bCs/>
        </w:rPr>
        <w:t>Nombre oficial:</w:t>
      </w:r>
      <w:r w:rsidRPr="00864D7D">
        <w:t xml:space="preserve"> </w:t>
      </w:r>
      <w:proofErr w:type="spellStart"/>
      <w:r w:rsidRPr="00864D7D">
        <w:t>Ammonia</w:t>
      </w:r>
      <w:proofErr w:type="spellEnd"/>
    </w:p>
    <w:p w14:paraId="50DD15A9" w14:textId="77777777" w:rsidR="00864D7D" w:rsidRPr="00864D7D" w:rsidRDefault="00864D7D" w:rsidP="00864D7D">
      <w:pPr>
        <w:numPr>
          <w:ilvl w:val="0"/>
          <w:numId w:val="43"/>
        </w:numPr>
      </w:pPr>
      <w:r w:rsidRPr="00864D7D">
        <w:rPr>
          <w:b/>
          <w:bCs/>
        </w:rPr>
        <w:t>Fórmula molecular:</w:t>
      </w:r>
      <w:r w:rsidRPr="00864D7D">
        <w:t xml:space="preserve"> NH₃</w:t>
      </w:r>
    </w:p>
    <w:p w14:paraId="4C94DA85" w14:textId="77777777" w:rsidR="00864D7D" w:rsidRPr="00864D7D" w:rsidRDefault="00864D7D" w:rsidP="00864D7D">
      <w:pPr>
        <w:numPr>
          <w:ilvl w:val="0"/>
          <w:numId w:val="43"/>
        </w:numPr>
      </w:pPr>
      <w:r w:rsidRPr="00864D7D">
        <w:rPr>
          <w:b/>
          <w:bCs/>
        </w:rPr>
        <w:t>Propiedades físicas/químicas relevantes:</w:t>
      </w:r>
      <w:r w:rsidRPr="00864D7D">
        <w:t xml:space="preserve"> Gas incoloro con olor penetrante y picante, densidad 0,771</w:t>
      </w:r>
      <w:r w:rsidRPr="00864D7D">
        <w:rPr>
          <w:rFonts w:ascii="Arial" w:hAnsi="Arial" w:cs="Arial"/>
        </w:rPr>
        <w:t> </w:t>
      </w:r>
      <w:r w:rsidRPr="00864D7D">
        <w:t>kg/m</w:t>
      </w:r>
      <w:r w:rsidRPr="00864D7D">
        <w:rPr>
          <w:rFonts w:ascii="Aptos" w:hAnsi="Aptos" w:cs="Aptos"/>
        </w:rPr>
        <w:t>³</w:t>
      </w:r>
      <w:r w:rsidRPr="00864D7D">
        <w:t xml:space="preserve"> a 25</w:t>
      </w:r>
      <w:r w:rsidRPr="00864D7D">
        <w:rPr>
          <w:rFonts w:ascii="Arial" w:hAnsi="Arial" w:cs="Arial"/>
        </w:rPr>
        <w:t> </w:t>
      </w:r>
      <w:r w:rsidRPr="00864D7D">
        <w:rPr>
          <w:rFonts w:ascii="Aptos" w:hAnsi="Aptos" w:cs="Aptos"/>
        </w:rPr>
        <w:t>°</w:t>
      </w:r>
      <w:r w:rsidRPr="00864D7D">
        <w:t>C, altamente soluble en agua, clasificado como gas refrigerante (R717).</w:t>
      </w:r>
    </w:p>
    <w:p w14:paraId="05901043" w14:textId="77777777" w:rsidR="00864D7D" w:rsidRPr="00864D7D" w:rsidRDefault="00864D7D" w:rsidP="00864D7D">
      <w:pPr>
        <w:numPr>
          <w:ilvl w:val="0"/>
          <w:numId w:val="43"/>
        </w:numPr>
      </w:pPr>
      <w:r w:rsidRPr="00864D7D">
        <w:rPr>
          <w:b/>
          <w:bCs/>
        </w:rPr>
        <w:t>Sinónimos:</w:t>
      </w:r>
      <w:r w:rsidRPr="00864D7D">
        <w:t xml:space="preserve"> </w:t>
      </w:r>
      <w:proofErr w:type="spellStart"/>
      <w:r w:rsidRPr="00864D7D">
        <w:t>Azano</w:t>
      </w:r>
      <w:proofErr w:type="spellEnd"/>
      <w:r w:rsidRPr="00864D7D">
        <w:t>, amoníaco anhidro, gas de amoníaco.</w:t>
      </w:r>
    </w:p>
    <w:p w14:paraId="02CC9C0E" w14:textId="77777777" w:rsidR="00864D7D" w:rsidRPr="00864D7D" w:rsidRDefault="00864D7D" w:rsidP="00864D7D">
      <w:pPr>
        <w:numPr>
          <w:ilvl w:val="0"/>
          <w:numId w:val="43"/>
        </w:numPr>
      </w:pPr>
      <w:r w:rsidRPr="00864D7D">
        <w:rPr>
          <w:b/>
          <w:bCs/>
        </w:rPr>
        <w:t>Enlaces a literatura o patentes:</w:t>
      </w:r>
      <w:r w:rsidRPr="00864D7D">
        <w:t xml:space="preserve"> Disponibles en la ficha CAS.</w:t>
      </w:r>
    </w:p>
    <w:p w14:paraId="7E8B8406" w14:textId="77777777" w:rsidR="00864D7D" w:rsidRPr="00864D7D" w:rsidRDefault="00864D7D" w:rsidP="00864D7D">
      <w:pPr>
        <w:rPr>
          <w:b/>
          <w:bCs/>
        </w:rPr>
      </w:pPr>
      <w:r w:rsidRPr="00864D7D">
        <w:rPr>
          <w:b/>
          <w:bCs/>
        </w:rPr>
        <w:t>2️</w:t>
      </w:r>
      <w:r w:rsidRPr="00864D7D">
        <w:rPr>
          <w:rFonts w:ascii="Segoe UI Symbol" w:hAnsi="Segoe UI Symbol" w:cs="Segoe UI Symbol"/>
          <w:b/>
          <w:bCs/>
        </w:rPr>
        <w:t>⃣</w:t>
      </w:r>
      <w:r w:rsidRPr="00864D7D">
        <w:rPr>
          <w:b/>
          <w:bCs/>
        </w:rPr>
        <w:t xml:space="preserve"> CONSULTA EN ECHA – INFORMATION ON CHEMICALS</w:t>
      </w:r>
    </w:p>
    <w:p w14:paraId="2C47AE0F" w14:textId="77777777" w:rsidR="00A818D8" w:rsidRDefault="00864D7D" w:rsidP="00864D7D">
      <w:r w:rsidRPr="00864D7D">
        <w:rPr>
          <w:b/>
          <w:bCs/>
        </w:rPr>
        <w:t>URL:</w:t>
      </w:r>
      <w:r w:rsidRPr="00864D7D">
        <w:t xml:space="preserve"> </w:t>
      </w:r>
      <w:hyperlink r:id="rId52" w:history="1">
        <w:r w:rsidRPr="00864D7D">
          <w:rPr>
            <w:rStyle w:val="Hipervnculo"/>
          </w:rPr>
          <w:t>https://echa.europa.eu/information-on-chemicals</w:t>
        </w:r>
      </w:hyperlink>
      <w:r w:rsidRPr="00864D7D">
        <w:t xml:space="preserve"> </w:t>
      </w:r>
    </w:p>
    <w:p w14:paraId="4954CA33" w14:textId="576DD9C1" w:rsidR="00864D7D" w:rsidRPr="00864D7D" w:rsidRDefault="00864D7D" w:rsidP="00864D7D">
      <w:r w:rsidRPr="00864D7D">
        <w:rPr>
          <w:b/>
          <w:bCs/>
        </w:rPr>
        <w:t>Resultado:</w:t>
      </w:r>
    </w:p>
    <w:p w14:paraId="54DDE636" w14:textId="77777777" w:rsidR="00864D7D" w:rsidRPr="00864D7D" w:rsidRDefault="00864D7D" w:rsidP="00864D7D">
      <w:pPr>
        <w:numPr>
          <w:ilvl w:val="0"/>
          <w:numId w:val="44"/>
        </w:numPr>
      </w:pPr>
      <w:r w:rsidRPr="00864D7D">
        <w:rPr>
          <w:b/>
          <w:bCs/>
        </w:rPr>
        <w:t>Clasificación CLP:</w:t>
      </w:r>
    </w:p>
    <w:p w14:paraId="5FD57DBB" w14:textId="77777777" w:rsidR="00864D7D" w:rsidRPr="00864D7D" w:rsidRDefault="00864D7D" w:rsidP="00864D7D">
      <w:pPr>
        <w:numPr>
          <w:ilvl w:val="1"/>
          <w:numId w:val="44"/>
        </w:numPr>
      </w:pPr>
      <w:r w:rsidRPr="00864D7D">
        <w:t>H221 – Gas inflamable</w:t>
      </w:r>
    </w:p>
    <w:p w14:paraId="1C456027" w14:textId="77777777" w:rsidR="00864D7D" w:rsidRPr="00864D7D" w:rsidRDefault="00864D7D" w:rsidP="00864D7D">
      <w:pPr>
        <w:numPr>
          <w:ilvl w:val="1"/>
          <w:numId w:val="44"/>
        </w:numPr>
      </w:pPr>
      <w:r w:rsidRPr="00864D7D">
        <w:t>H331 – Tóxico en caso de inhalación</w:t>
      </w:r>
    </w:p>
    <w:p w14:paraId="2C867D41" w14:textId="77777777" w:rsidR="00864D7D" w:rsidRPr="00864D7D" w:rsidRDefault="00864D7D" w:rsidP="00864D7D">
      <w:pPr>
        <w:numPr>
          <w:ilvl w:val="1"/>
          <w:numId w:val="44"/>
        </w:numPr>
      </w:pPr>
      <w:r w:rsidRPr="00864D7D">
        <w:t>H314 – Provoca quemaduras graves en la piel y lesiones oculares graves</w:t>
      </w:r>
    </w:p>
    <w:p w14:paraId="3E7FEC39" w14:textId="77777777" w:rsidR="00864D7D" w:rsidRPr="00864D7D" w:rsidRDefault="00864D7D" w:rsidP="00864D7D">
      <w:pPr>
        <w:numPr>
          <w:ilvl w:val="0"/>
          <w:numId w:val="44"/>
        </w:numPr>
      </w:pPr>
      <w:r w:rsidRPr="00864D7D">
        <w:rPr>
          <w:b/>
          <w:bCs/>
        </w:rPr>
        <w:t>Pictogramas y frases H/P:</w:t>
      </w:r>
      <w:r w:rsidRPr="00864D7D">
        <w:t xml:space="preserve"> GHS02 (llama), GHS06 (calavera y tibias cruzadas), GHS05 (corrosión).</w:t>
      </w:r>
    </w:p>
    <w:p w14:paraId="4C9616BB" w14:textId="77777777" w:rsidR="00864D7D" w:rsidRPr="00864D7D" w:rsidRDefault="00864D7D" w:rsidP="00864D7D">
      <w:pPr>
        <w:numPr>
          <w:ilvl w:val="0"/>
          <w:numId w:val="44"/>
        </w:numPr>
      </w:pPr>
      <w:r w:rsidRPr="00864D7D">
        <w:rPr>
          <w:b/>
          <w:bCs/>
        </w:rPr>
        <w:t>Usos registrados:</w:t>
      </w:r>
      <w:r w:rsidRPr="00864D7D">
        <w:t xml:space="preserve"> Fabricación de fertilizantes, industria química, refrigeración industrial, detergentes.</w:t>
      </w:r>
    </w:p>
    <w:p w14:paraId="34F2DD79" w14:textId="77777777" w:rsidR="00864D7D" w:rsidRPr="00864D7D" w:rsidRDefault="00864D7D" w:rsidP="00864D7D">
      <w:pPr>
        <w:numPr>
          <w:ilvl w:val="0"/>
          <w:numId w:val="44"/>
        </w:numPr>
      </w:pPr>
      <w:r w:rsidRPr="00864D7D">
        <w:rPr>
          <w:b/>
          <w:bCs/>
        </w:rPr>
        <w:t>Límites de exposición:</w:t>
      </w:r>
      <w:r w:rsidRPr="00864D7D">
        <w:t xml:space="preserve"> Valores límite ocupacionales establecidos en la UE y otros países.</w:t>
      </w:r>
    </w:p>
    <w:p w14:paraId="6427471E" w14:textId="77777777" w:rsidR="00864D7D" w:rsidRPr="00864D7D" w:rsidRDefault="00864D7D" w:rsidP="00864D7D">
      <w:pPr>
        <w:numPr>
          <w:ilvl w:val="0"/>
          <w:numId w:val="44"/>
        </w:numPr>
      </w:pPr>
      <w:r w:rsidRPr="00864D7D">
        <w:rPr>
          <w:b/>
          <w:bCs/>
        </w:rPr>
        <w:t>Medidas de gestión de riesgos:</w:t>
      </w:r>
      <w:r w:rsidRPr="00864D7D">
        <w:t xml:space="preserve"> Ventilación adecuada, uso de protección respiratoria y ocular, manipulación en áreas seguras y con procedimientos de emergencia.</w:t>
      </w:r>
    </w:p>
    <w:p w14:paraId="51E033C5" w14:textId="77777777" w:rsidR="00864D7D" w:rsidRPr="00864D7D" w:rsidRDefault="00864D7D" w:rsidP="00864D7D">
      <w:pPr>
        <w:rPr>
          <w:b/>
          <w:bCs/>
        </w:rPr>
      </w:pPr>
      <w:r w:rsidRPr="00864D7D">
        <w:rPr>
          <w:b/>
          <w:bCs/>
        </w:rPr>
        <w:t>3️</w:t>
      </w:r>
      <w:r w:rsidRPr="00864D7D">
        <w:rPr>
          <w:rFonts w:ascii="Segoe UI Symbol" w:hAnsi="Segoe UI Symbol" w:cs="Segoe UI Symbol"/>
          <w:b/>
          <w:bCs/>
        </w:rPr>
        <w:t>⃣</w:t>
      </w:r>
      <w:r w:rsidRPr="00864D7D">
        <w:rPr>
          <w:b/>
          <w:bCs/>
        </w:rPr>
        <w:t xml:space="preserve"> INTERPRETACIÓN RÁPIDA</w:t>
      </w:r>
    </w:p>
    <w:p w14:paraId="212EFFA9" w14:textId="77777777" w:rsidR="00864D7D" w:rsidRPr="00864D7D" w:rsidRDefault="00864D7D" w:rsidP="00864D7D">
      <w:pPr>
        <w:numPr>
          <w:ilvl w:val="0"/>
          <w:numId w:val="45"/>
        </w:numPr>
      </w:pPr>
      <w:r w:rsidRPr="00864D7D">
        <w:rPr>
          <w:b/>
          <w:bCs/>
        </w:rPr>
        <w:t>Tipo de identificador:</w:t>
      </w:r>
      <w:r w:rsidRPr="00864D7D">
        <w:t xml:space="preserve"> CAS → Internacional; CE → Europeo.</w:t>
      </w:r>
    </w:p>
    <w:p w14:paraId="2312A9DF" w14:textId="77777777" w:rsidR="00864D7D" w:rsidRPr="00864D7D" w:rsidRDefault="00864D7D" w:rsidP="00864D7D">
      <w:pPr>
        <w:numPr>
          <w:ilvl w:val="0"/>
          <w:numId w:val="45"/>
        </w:numPr>
      </w:pPr>
      <w:r w:rsidRPr="00864D7D">
        <w:rPr>
          <w:b/>
          <w:bCs/>
        </w:rPr>
        <w:t>Rango CE:</w:t>
      </w:r>
      <w:r w:rsidRPr="00864D7D">
        <w:t xml:space="preserve"> 231</w:t>
      </w:r>
      <w:r w:rsidRPr="00864D7D">
        <w:noBreakHyphen/>
        <w:t>635</w:t>
      </w:r>
      <w:r w:rsidRPr="00864D7D">
        <w:noBreakHyphen/>
        <w:t xml:space="preserve">3 → Pertenece a </w:t>
      </w:r>
      <w:r w:rsidRPr="00864D7D">
        <w:rPr>
          <w:b/>
          <w:bCs/>
        </w:rPr>
        <w:t>EINECS</w:t>
      </w:r>
      <w:r w:rsidRPr="00864D7D">
        <w:t>.</w:t>
      </w:r>
    </w:p>
    <w:p w14:paraId="1E0BA1B0" w14:textId="77777777" w:rsidR="00864D7D" w:rsidRPr="00864D7D" w:rsidRDefault="00864D7D" w:rsidP="00864D7D">
      <w:pPr>
        <w:numPr>
          <w:ilvl w:val="0"/>
          <w:numId w:val="45"/>
        </w:numPr>
      </w:pPr>
      <w:r w:rsidRPr="00864D7D">
        <w:rPr>
          <w:b/>
          <w:bCs/>
        </w:rPr>
        <w:t>Notas importantes:</w:t>
      </w:r>
      <w:r w:rsidRPr="00864D7D">
        <w:t xml:space="preserve"> Aunque se usa en limpieza y refrigeración, presenta riesgos industriales significativos (inflamabilidad, toxicidad, corrosión).</w:t>
      </w:r>
    </w:p>
    <w:p w14:paraId="3F468FF7" w14:textId="77777777" w:rsidR="00864D7D" w:rsidRPr="00864D7D" w:rsidRDefault="00864D7D" w:rsidP="00864D7D">
      <w:pPr>
        <w:rPr>
          <w:b/>
          <w:bCs/>
        </w:rPr>
      </w:pPr>
      <w:r w:rsidRPr="00864D7D">
        <w:rPr>
          <w:b/>
          <w:bCs/>
        </w:rPr>
        <w:t>4️</w:t>
      </w:r>
      <w:r w:rsidRPr="00864D7D">
        <w:rPr>
          <w:rFonts w:ascii="Segoe UI Symbol" w:hAnsi="Segoe UI Symbol" w:cs="Segoe UI Symbol"/>
          <w:b/>
          <w:bCs/>
        </w:rPr>
        <w:t>⃣</w:t>
      </w:r>
      <w:r w:rsidRPr="00864D7D">
        <w:rPr>
          <w:b/>
          <w:bCs/>
        </w:rPr>
        <w:t xml:space="preserve"> OTRAS FUENTES ÚTILES</w:t>
      </w:r>
    </w:p>
    <w:p w14:paraId="110DC4F5" w14:textId="38F490FE" w:rsidR="00864D7D" w:rsidRPr="00864D7D" w:rsidRDefault="00864D7D" w:rsidP="00864D7D">
      <w:pPr>
        <w:numPr>
          <w:ilvl w:val="0"/>
          <w:numId w:val="46"/>
        </w:numPr>
      </w:pPr>
      <w:r w:rsidRPr="00864D7D">
        <w:rPr>
          <w:b/>
          <w:bCs/>
        </w:rPr>
        <w:t xml:space="preserve">GESTIS </w:t>
      </w:r>
      <w:proofErr w:type="spellStart"/>
      <w:r w:rsidRPr="00864D7D">
        <w:rPr>
          <w:b/>
          <w:bCs/>
        </w:rPr>
        <w:t>Substance</w:t>
      </w:r>
      <w:proofErr w:type="spellEnd"/>
      <w:r w:rsidRPr="00864D7D">
        <w:rPr>
          <w:b/>
          <w:bCs/>
        </w:rPr>
        <w:t xml:space="preserve"> </w:t>
      </w:r>
      <w:proofErr w:type="spellStart"/>
      <w:r w:rsidRPr="00864D7D">
        <w:rPr>
          <w:b/>
          <w:bCs/>
        </w:rPr>
        <w:t>Database</w:t>
      </w:r>
      <w:proofErr w:type="spellEnd"/>
      <w:r w:rsidRPr="00864D7D">
        <w:rPr>
          <w:b/>
          <w:bCs/>
        </w:rPr>
        <w:t>:</w:t>
      </w:r>
      <w:r w:rsidRPr="00864D7D">
        <w:t xml:space="preserve"> </w:t>
      </w:r>
      <w:hyperlink r:id="rId53" w:history="1">
        <w:r w:rsidRPr="00864D7D">
          <w:rPr>
            <w:rStyle w:val="Hipervnculo"/>
          </w:rPr>
          <w:t>https://gestis.dguv.de</w:t>
        </w:r>
      </w:hyperlink>
    </w:p>
    <w:p w14:paraId="5849B6C1" w14:textId="6CC86C64" w:rsidR="00864D7D" w:rsidRPr="00864D7D" w:rsidRDefault="00864D7D" w:rsidP="00864D7D">
      <w:pPr>
        <w:numPr>
          <w:ilvl w:val="0"/>
          <w:numId w:val="46"/>
        </w:numPr>
      </w:pPr>
      <w:proofErr w:type="spellStart"/>
      <w:r w:rsidRPr="00864D7D">
        <w:rPr>
          <w:b/>
          <w:bCs/>
        </w:rPr>
        <w:t>PubChem</w:t>
      </w:r>
      <w:proofErr w:type="spellEnd"/>
      <w:r w:rsidRPr="00864D7D">
        <w:rPr>
          <w:b/>
          <w:bCs/>
        </w:rPr>
        <w:t xml:space="preserve"> (NIH):</w:t>
      </w:r>
      <w:r w:rsidRPr="00864D7D">
        <w:t xml:space="preserve"> </w:t>
      </w:r>
      <w:hyperlink r:id="rId54" w:history="1">
        <w:r w:rsidRPr="00864D7D">
          <w:rPr>
            <w:rStyle w:val="Hipervnculo"/>
          </w:rPr>
          <w:t>https://pubchem.ncbi.nlm.nih.gov</w:t>
        </w:r>
      </w:hyperlink>
    </w:p>
    <w:p w14:paraId="1EF4FC75" w14:textId="6F34CB85" w:rsidR="00864D7D" w:rsidRPr="00864D7D" w:rsidRDefault="00864D7D" w:rsidP="00864D7D">
      <w:pPr>
        <w:numPr>
          <w:ilvl w:val="0"/>
          <w:numId w:val="46"/>
        </w:numPr>
      </w:pPr>
      <w:r w:rsidRPr="00864D7D">
        <w:rPr>
          <w:b/>
          <w:bCs/>
        </w:rPr>
        <w:t>ADR (transporte terrestre):</w:t>
      </w:r>
      <w:r w:rsidRPr="00864D7D">
        <w:t xml:space="preserve"> </w:t>
      </w:r>
      <w:hyperlink r:id="rId55" w:history="1">
        <w:r w:rsidRPr="00864D7D">
          <w:rPr>
            <w:rStyle w:val="Hipervnculo"/>
          </w:rPr>
          <w:t>https://unece.org/transport/adr</w:t>
        </w:r>
      </w:hyperlink>
    </w:p>
    <w:p w14:paraId="3785CF06" w14:textId="79F07559" w:rsidR="00864D7D" w:rsidRPr="00864D7D" w:rsidRDefault="00864D7D" w:rsidP="00864D7D">
      <w:pPr>
        <w:numPr>
          <w:ilvl w:val="0"/>
          <w:numId w:val="46"/>
        </w:numPr>
      </w:pPr>
      <w:r w:rsidRPr="00864D7D">
        <w:rPr>
          <w:b/>
          <w:bCs/>
        </w:rPr>
        <w:t xml:space="preserve">IMDG </w:t>
      </w:r>
      <w:proofErr w:type="spellStart"/>
      <w:r w:rsidRPr="00864D7D">
        <w:rPr>
          <w:b/>
          <w:bCs/>
        </w:rPr>
        <w:t>Code</w:t>
      </w:r>
      <w:proofErr w:type="spellEnd"/>
      <w:r w:rsidRPr="00864D7D">
        <w:rPr>
          <w:b/>
          <w:bCs/>
        </w:rPr>
        <w:t xml:space="preserve"> (transporte marítimo):</w:t>
      </w:r>
      <w:r w:rsidRPr="00864D7D">
        <w:t xml:space="preserve"> </w:t>
      </w:r>
      <w:hyperlink r:id="rId56" w:history="1">
        <w:r w:rsidRPr="00864D7D">
          <w:rPr>
            <w:rStyle w:val="Hipervnculo"/>
          </w:rPr>
          <w:t>https://www.imo.org/en/OurWork/Safety/Pages/DangerousGoods.aspx</w:t>
        </w:r>
      </w:hyperlink>
    </w:p>
    <w:p w14:paraId="3EDFD0FF" w14:textId="7D54615D" w:rsidR="00864D7D" w:rsidRDefault="009A1D20" w:rsidP="009A1D20">
      <w:pPr>
        <w:jc w:val="center"/>
      </w:pPr>
      <w:r>
        <w:rPr>
          <w:noProof/>
        </w:rPr>
        <w:lastRenderedPageBreak/>
        <w:drawing>
          <wp:inline distT="0" distB="0" distL="0" distR="0" wp14:anchorId="29283A54" wp14:editId="59121CB0">
            <wp:extent cx="2862069" cy="1931760"/>
            <wp:effectExtent l="0" t="0" r="0" b="0"/>
            <wp:docPr id="1596178630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78630" name="Imagen 1" descr="Tabla&#10;&#10;El contenido generado por IA puede ser incorrecto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75762" cy="194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BD72" w14:textId="294B74BC" w:rsidR="009A1D20" w:rsidRDefault="009A1D20" w:rsidP="00576F1C">
      <w:r w:rsidRPr="009A1D20">
        <w:rPr>
          <w:b/>
          <w:bCs/>
        </w:rPr>
        <w:t>tabla comparativa</w:t>
      </w:r>
      <w:r w:rsidRPr="009A1D20">
        <w:t xml:space="preserve"> entre </w:t>
      </w:r>
      <w:r w:rsidRPr="009A1D20">
        <w:rPr>
          <w:b/>
          <w:bCs/>
        </w:rPr>
        <w:t>Amoníaco</w:t>
      </w:r>
      <w:r w:rsidRPr="009A1D20">
        <w:t xml:space="preserve"> y </w:t>
      </w:r>
      <w:r w:rsidRPr="009A1D20">
        <w:rPr>
          <w:b/>
          <w:bCs/>
        </w:rPr>
        <w:t>Ácido sulfúrico</w:t>
      </w:r>
      <w:r w:rsidRPr="009A1D20">
        <w:t xml:space="preserve"> para que veas de un vistazo sus diferencias clave en identificación, propiedades, peligrosidad y usos: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536"/>
        <w:gridCol w:w="4248"/>
      </w:tblGrid>
      <w:tr w:rsidR="009A1D20" w14:paraId="52153980" w14:textId="77777777" w:rsidTr="009A1D20">
        <w:tc>
          <w:tcPr>
            <w:tcW w:w="1696" w:type="dxa"/>
            <w:vAlign w:val="center"/>
          </w:tcPr>
          <w:p w14:paraId="1FA1CE53" w14:textId="35154075" w:rsidR="009A1D20" w:rsidRDefault="009A1D20" w:rsidP="009A1D20">
            <w:pPr>
              <w:jc w:val="center"/>
            </w:pPr>
            <w:r>
              <w:rPr>
                <w:b/>
                <w:bCs/>
              </w:rPr>
              <w:t>Categoría</w:t>
            </w:r>
          </w:p>
        </w:tc>
        <w:tc>
          <w:tcPr>
            <w:tcW w:w="4536" w:type="dxa"/>
            <w:vAlign w:val="center"/>
          </w:tcPr>
          <w:p w14:paraId="1D7510C9" w14:textId="0B56A0A0" w:rsidR="009A1D20" w:rsidRDefault="009A1D20" w:rsidP="009A1D20">
            <w:pPr>
              <w:jc w:val="center"/>
            </w:pPr>
            <w:r>
              <w:rPr>
                <w:rStyle w:val="Textoennegrita"/>
              </w:rPr>
              <w:t>Amoníaco</w:t>
            </w:r>
          </w:p>
        </w:tc>
        <w:tc>
          <w:tcPr>
            <w:tcW w:w="4248" w:type="dxa"/>
            <w:vAlign w:val="center"/>
          </w:tcPr>
          <w:p w14:paraId="2F119F33" w14:textId="155CBE9E" w:rsidR="009A1D20" w:rsidRDefault="009A1D20" w:rsidP="009A1D20">
            <w:pPr>
              <w:jc w:val="center"/>
            </w:pPr>
            <w:r>
              <w:rPr>
                <w:rStyle w:val="Textoennegrita"/>
              </w:rPr>
              <w:t>Ácido sulfúrico</w:t>
            </w:r>
          </w:p>
        </w:tc>
      </w:tr>
      <w:tr w:rsidR="009A1D20" w14:paraId="23C328B3" w14:textId="77777777" w:rsidTr="009A1D20">
        <w:tc>
          <w:tcPr>
            <w:tcW w:w="1696" w:type="dxa"/>
            <w:vAlign w:val="center"/>
          </w:tcPr>
          <w:p w14:paraId="134BB267" w14:textId="2209787C" w:rsidR="009A1D20" w:rsidRDefault="009A1D20" w:rsidP="009A1D20">
            <w:pPr>
              <w:jc w:val="center"/>
            </w:pPr>
            <w:proofErr w:type="spellStart"/>
            <w:r>
              <w:rPr>
                <w:rStyle w:val="Textoennegrita"/>
              </w:rPr>
              <w:t>Nº</w:t>
            </w:r>
            <w:proofErr w:type="spellEnd"/>
            <w:r>
              <w:rPr>
                <w:rStyle w:val="Textoennegrita"/>
              </w:rPr>
              <w:t xml:space="preserve"> CAS</w:t>
            </w:r>
          </w:p>
        </w:tc>
        <w:tc>
          <w:tcPr>
            <w:tcW w:w="4536" w:type="dxa"/>
            <w:vAlign w:val="center"/>
          </w:tcPr>
          <w:p w14:paraId="5A07D728" w14:textId="605FF2A7" w:rsidR="009A1D20" w:rsidRDefault="009A1D20" w:rsidP="009A1D20">
            <w:r>
              <w:t>7664</w:t>
            </w:r>
            <w:r>
              <w:noBreakHyphen/>
              <w:t>41</w:t>
            </w:r>
            <w:r>
              <w:noBreakHyphen/>
              <w:t>7</w:t>
            </w:r>
          </w:p>
        </w:tc>
        <w:tc>
          <w:tcPr>
            <w:tcW w:w="4248" w:type="dxa"/>
            <w:vAlign w:val="center"/>
          </w:tcPr>
          <w:p w14:paraId="79D60D24" w14:textId="5BECE70E" w:rsidR="009A1D20" w:rsidRDefault="009A1D20" w:rsidP="009A1D20">
            <w:r>
              <w:t>7664</w:t>
            </w:r>
            <w:r>
              <w:noBreakHyphen/>
              <w:t>93</w:t>
            </w:r>
            <w:r>
              <w:noBreakHyphen/>
              <w:t>9</w:t>
            </w:r>
          </w:p>
        </w:tc>
      </w:tr>
      <w:tr w:rsidR="009A1D20" w14:paraId="20BC902D" w14:textId="77777777" w:rsidTr="009A1D20">
        <w:tc>
          <w:tcPr>
            <w:tcW w:w="1696" w:type="dxa"/>
            <w:vAlign w:val="center"/>
          </w:tcPr>
          <w:p w14:paraId="10FD1001" w14:textId="2A68DDA0" w:rsidR="009A1D20" w:rsidRDefault="009A1D20" w:rsidP="009A1D20">
            <w:pPr>
              <w:jc w:val="center"/>
            </w:pPr>
            <w:proofErr w:type="spellStart"/>
            <w:r>
              <w:rPr>
                <w:rStyle w:val="Textoennegrita"/>
              </w:rPr>
              <w:t>Nº</w:t>
            </w:r>
            <w:proofErr w:type="spellEnd"/>
            <w:r>
              <w:rPr>
                <w:rStyle w:val="Textoennegrita"/>
              </w:rPr>
              <w:t xml:space="preserve"> CE</w:t>
            </w:r>
          </w:p>
        </w:tc>
        <w:tc>
          <w:tcPr>
            <w:tcW w:w="4536" w:type="dxa"/>
            <w:vAlign w:val="center"/>
          </w:tcPr>
          <w:p w14:paraId="575BB9F3" w14:textId="140B1F4A" w:rsidR="009A1D20" w:rsidRDefault="009A1D20" w:rsidP="009A1D20">
            <w:r>
              <w:t>231</w:t>
            </w:r>
            <w:r>
              <w:noBreakHyphen/>
              <w:t>635</w:t>
            </w:r>
            <w:r>
              <w:noBreakHyphen/>
              <w:t>3</w:t>
            </w:r>
          </w:p>
        </w:tc>
        <w:tc>
          <w:tcPr>
            <w:tcW w:w="4248" w:type="dxa"/>
            <w:vAlign w:val="center"/>
          </w:tcPr>
          <w:p w14:paraId="74F972F8" w14:textId="09BC1D66" w:rsidR="009A1D20" w:rsidRDefault="009A1D20" w:rsidP="009A1D20">
            <w:r>
              <w:t>231</w:t>
            </w:r>
            <w:r>
              <w:noBreakHyphen/>
              <w:t>639</w:t>
            </w:r>
            <w:r>
              <w:noBreakHyphen/>
              <w:t>5</w:t>
            </w:r>
          </w:p>
        </w:tc>
      </w:tr>
      <w:tr w:rsidR="009A1D20" w14:paraId="1CEB6F32" w14:textId="77777777" w:rsidTr="009A1D20">
        <w:tc>
          <w:tcPr>
            <w:tcW w:w="1696" w:type="dxa"/>
            <w:vAlign w:val="center"/>
          </w:tcPr>
          <w:p w14:paraId="7CF3E064" w14:textId="10C0786C" w:rsidR="009A1D20" w:rsidRDefault="009A1D20" w:rsidP="009A1D20">
            <w:pPr>
              <w:jc w:val="center"/>
            </w:pPr>
            <w:r>
              <w:rPr>
                <w:rStyle w:val="Textoennegrita"/>
              </w:rPr>
              <w:t>Propiedades</w:t>
            </w:r>
          </w:p>
        </w:tc>
        <w:tc>
          <w:tcPr>
            <w:tcW w:w="4536" w:type="dxa"/>
            <w:vAlign w:val="center"/>
          </w:tcPr>
          <w:p w14:paraId="32F4588F" w14:textId="42D87AB6" w:rsidR="009A1D20" w:rsidRDefault="009A1D20" w:rsidP="009A1D20">
            <w:r>
              <w:t>Gas incoloro, olor penetrante, densidad 0,771</w:t>
            </w:r>
            <w:r>
              <w:rPr>
                <w:rFonts w:ascii="Arial" w:hAnsi="Arial" w:cs="Arial"/>
              </w:rPr>
              <w:t> </w:t>
            </w:r>
            <w:r>
              <w:t>kg/m</w:t>
            </w:r>
            <w:r>
              <w:rPr>
                <w:rFonts w:ascii="Aptos" w:hAnsi="Aptos" w:cs="Aptos"/>
              </w:rPr>
              <w:t>³</w:t>
            </w:r>
            <w:r>
              <w:t xml:space="preserve"> a 25</w:t>
            </w:r>
            <w:r>
              <w:rPr>
                <w:rFonts w:ascii="Arial" w:hAnsi="Arial" w:cs="Arial"/>
              </w:rPr>
              <w:t> </w:t>
            </w:r>
            <w:r>
              <w:rPr>
                <w:rFonts w:ascii="Aptos" w:hAnsi="Aptos" w:cs="Aptos"/>
              </w:rPr>
              <w:t>°</w:t>
            </w:r>
            <w:r>
              <w:t>C, muy soluble en agua, refrigerante R717.</w:t>
            </w:r>
          </w:p>
        </w:tc>
        <w:tc>
          <w:tcPr>
            <w:tcW w:w="4248" w:type="dxa"/>
            <w:vAlign w:val="center"/>
          </w:tcPr>
          <w:p w14:paraId="62F64615" w14:textId="05E869CB" w:rsidR="009A1D20" w:rsidRDefault="009A1D20" w:rsidP="009A1D20">
            <w:r>
              <w:t>Líquido aceitoso, incoloro a ligeramente amarillento, densidad 1,84</w:t>
            </w:r>
            <w:r>
              <w:rPr>
                <w:rFonts w:ascii="Arial" w:hAnsi="Arial" w:cs="Arial"/>
              </w:rPr>
              <w:t> </w:t>
            </w:r>
            <w:r>
              <w:t>g/cm</w:t>
            </w:r>
            <w:r>
              <w:rPr>
                <w:rFonts w:ascii="Aptos" w:hAnsi="Aptos" w:cs="Aptos"/>
              </w:rPr>
              <w:t>³</w:t>
            </w:r>
            <w:r>
              <w:t>, muy corrosivo.</w:t>
            </w:r>
          </w:p>
        </w:tc>
      </w:tr>
      <w:tr w:rsidR="009A1D20" w14:paraId="39074F27" w14:textId="77777777" w:rsidTr="009A1D20">
        <w:tc>
          <w:tcPr>
            <w:tcW w:w="1696" w:type="dxa"/>
            <w:vAlign w:val="center"/>
          </w:tcPr>
          <w:p w14:paraId="0F15834B" w14:textId="402F43C6" w:rsidR="009A1D20" w:rsidRDefault="009A1D20" w:rsidP="009A1D20">
            <w:pPr>
              <w:jc w:val="center"/>
            </w:pPr>
            <w:r>
              <w:rPr>
                <w:rStyle w:val="Textoennegrita"/>
              </w:rPr>
              <w:t>Clasificación CLP</w:t>
            </w:r>
          </w:p>
        </w:tc>
        <w:tc>
          <w:tcPr>
            <w:tcW w:w="4536" w:type="dxa"/>
            <w:vAlign w:val="center"/>
          </w:tcPr>
          <w:p w14:paraId="475A9B94" w14:textId="7047D127" w:rsidR="009A1D20" w:rsidRDefault="009A1D20" w:rsidP="009A1D20">
            <w:r>
              <w:t xml:space="preserve">H221 (Gas inflamable), H331 (Tóxico por inhalación), H314 (Corrosivo). Pictogramas: GHS02 </w:t>
            </w:r>
            <w:r>
              <w:rPr>
                <w:rFonts w:ascii="Segoe UI Emoji" w:hAnsi="Segoe UI Emoji" w:cs="Segoe UI Emoji"/>
              </w:rPr>
              <w:t>🔥</w:t>
            </w:r>
            <w:r>
              <w:t xml:space="preserve">, GHS06 </w:t>
            </w:r>
            <w:r>
              <w:rPr>
                <w:rFonts w:ascii="Segoe UI Emoji" w:hAnsi="Segoe UI Emoji" w:cs="Segoe UI Emoji"/>
              </w:rPr>
              <w:t>☠️</w:t>
            </w:r>
            <w:r>
              <w:t xml:space="preserve">, GHS05 </w:t>
            </w:r>
            <w:r>
              <w:rPr>
                <w:rFonts w:ascii="Segoe UI Emoji" w:hAnsi="Segoe UI Emoji" w:cs="Segoe UI Emoji"/>
              </w:rPr>
              <w:t>⚠️</w:t>
            </w:r>
            <w:r>
              <w:t>.</w:t>
            </w:r>
          </w:p>
        </w:tc>
        <w:tc>
          <w:tcPr>
            <w:tcW w:w="4248" w:type="dxa"/>
            <w:vAlign w:val="center"/>
          </w:tcPr>
          <w:p w14:paraId="7A0F539B" w14:textId="0E2FB74A" w:rsidR="009A1D20" w:rsidRDefault="009A1D20" w:rsidP="009A1D20">
            <w:r>
              <w:t xml:space="preserve">H314 (Corrosivo). Pictograma: GHS05 </w:t>
            </w:r>
            <w:r>
              <w:rPr>
                <w:rFonts w:ascii="Segoe UI Emoji" w:hAnsi="Segoe UI Emoji" w:cs="Segoe UI Emoji"/>
              </w:rPr>
              <w:t>⚠️</w:t>
            </w:r>
            <w:r>
              <w:t>.</w:t>
            </w:r>
          </w:p>
        </w:tc>
      </w:tr>
      <w:tr w:rsidR="009A1D20" w14:paraId="102122A7" w14:textId="77777777" w:rsidTr="009A1D20">
        <w:tc>
          <w:tcPr>
            <w:tcW w:w="1696" w:type="dxa"/>
            <w:vAlign w:val="center"/>
          </w:tcPr>
          <w:p w14:paraId="68747018" w14:textId="57973792" w:rsidR="009A1D20" w:rsidRDefault="009A1D20" w:rsidP="009A1D20">
            <w:pPr>
              <w:jc w:val="center"/>
            </w:pPr>
            <w:r>
              <w:rPr>
                <w:rStyle w:val="Textoennegrita"/>
              </w:rPr>
              <w:t>Usos principales</w:t>
            </w:r>
          </w:p>
        </w:tc>
        <w:tc>
          <w:tcPr>
            <w:tcW w:w="4536" w:type="dxa"/>
            <w:vAlign w:val="center"/>
          </w:tcPr>
          <w:p w14:paraId="55FD3C42" w14:textId="5F3BC3E3" w:rsidR="009A1D20" w:rsidRDefault="009A1D20" w:rsidP="009A1D20">
            <w:r>
              <w:t>Fertilizantes, industria química, refrigeración, detergentes.</w:t>
            </w:r>
          </w:p>
        </w:tc>
        <w:tc>
          <w:tcPr>
            <w:tcW w:w="4248" w:type="dxa"/>
            <w:vAlign w:val="center"/>
          </w:tcPr>
          <w:p w14:paraId="6EFD8D42" w14:textId="12D6D23B" w:rsidR="009A1D20" w:rsidRDefault="009A1D20" w:rsidP="009A1D20">
            <w:r>
              <w:t>Producción de fertilizantes, refinado de petróleo, tratamiento de metales, fabricación química.</w:t>
            </w:r>
          </w:p>
        </w:tc>
      </w:tr>
      <w:tr w:rsidR="009A1D20" w14:paraId="0EB80D31" w14:textId="77777777" w:rsidTr="009A1D20">
        <w:tc>
          <w:tcPr>
            <w:tcW w:w="1696" w:type="dxa"/>
            <w:vAlign w:val="center"/>
          </w:tcPr>
          <w:p w14:paraId="623B15F1" w14:textId="564BD116" w:rsidR="009A1D20" w:rsidRDefault="009A1D20" w:rsidP="009A1D20">
            <w:pPr>
              <w:jc w:val="center"/>
            </w:pPr>
            <w:r>
              <w:rPr>
                <w:rStyle w:val="Textoennegrita"/>
              </w:rPr>
              <w:t>Rango CE</w:t>
            </w:r>
          </w:p>
        </w:tc>
        <w:tc>
          <w:tcPr>
            <w:tcW w:w="4536" w:type="dxa"/>
            <w:vAlign w:val="center"/>
          </w:tcPr>
          <w:p w14:paraId="0FC59E03" w14:textId="35A126EA" w:rsidR="009A1D20" w:rsidRDefault="009A1D20" w:rsidP="009A1D20">
            <w:r>
              <w:t>EINECS</w:t>
            </w:r>
          </w:p>
        </w:tc>
        <w:tc>
          <w:tcPr>
            <w:tcW w:w="4248" w:type="dxa"/>
            <w:vAlign w:val="center"/>
          </w:tcPr>
          <w:p w14:paraId="2B4B9C4D" w14:textId="025EA465" w:rsidR="009A1D20" w:rsidRDefault="009A1D20" w:rsidP="009A1D20">
            <w:r>
              <w:t>EINECS</w:t>
            </w:r>
          </w:p>
        </w:tc>
      </w:tr>
      <w:tr w:rsidR="009A1D20" w14:paraId="2CF87599" w14:textId="77777777" w:rsidTr="009A1D20">
        <w:tc>
          <w:tcPr>
            <w:tcW w:w="1696" w:type="dxa"/>
            <w:vAlign w:val="center"/>
          </w:tcPr>
          <w:p w14:paraId="45DED4C3" w14:textId="03D571D0" w:rsidR="009A1D20" w:rsidRDefault="009A1D20" w:rsidP="009A1D20">
            <w:pPr>
              <w:jc w:val="center"/>
            </w:pPr>
            <w:r>
              <w:rPr>
                <w:rStyle w:val="Textoennegrita"/>
              </w:rPr>
              <w:t>Riesgos destacados</w:t>
            </w:r>
          </w:p>
        </w:tc>
        <w:tc>
          <w:tcPr>
            <w:tcW w:w="4536" w:type="dxa"/>
            <w:vAlign w:val="center"/>
          </w:tcPr>
          <w:p w14:paraId="10950D04" w14:textId="2E7BF81B" w:rsidR="009A1D20" w:rsidRDefault="009A1D20" w:rsidP="009A1D20">
            <w:r>
              <w:t>Inflamabilidad, toxicidad por inhalación, corrosión.</w:t>
            </w:r>
          </w:p>
        </w:tc>
        <w:tc>
          <w:tcPr>
            <w:tcW w:w="4248" w:type="dxa"/>
            <w:vAlign w:val="center"/>
          </w:tcPr>
          <w:p w14:paraId="41211391" w14:textId="64E9EF7A" w:rsidR="009A1D20" w:rsidRDefault="009A1D20" w:rsidP="009A1D20">
            <w:r>
              <w:t>Corrosión severa, riesgo de quemaduras químicas graves.</w:t>
            </w:r>
          </w:p>
        </w:tc>
      </w:tr>
    </w:tbl>
    <w:p w14:paraId="63E7D45C" w14:textId="77777777" w:rsidR="009A1D20" w:rsidRDefault="009A1D20" w:rsidP="00576F1C"/>
    <w:p w14:paraId="60010ADF" w14:textId="77777777" w:rsidR="00540EB7" w:rsidRPr="00540EB7" w:rsidRDefault="00540EB7" w:rsidP="00540EB7">
      <w:r w:rsidRPr="00540EB7">
        <w:rPr>
          <w:rFonts w:ascii="Segoe UI Emoji" w:hAnsi="Segoe UI Emoji" w:cs="Segoe UI Emoji"/>
        </w:rPr>
        <w:t>💡</w:t>
      </w:r>
      <w:r w:rsidRPr="00540EB7">
        <w:t xml:space="preserve"> </w:t>
      </w:r>
      <w:r w:rsidRPr="00540EB7">
        <w:rPr>
          <w:b/>
          <w:bCs/>
        </w:rPr>
        <w:t>Cómo usarla:</w:t>
      </w:r>
    </w:p>
    <w:p w14:paraId="230AFE88" w14:textId="77777777" w:rsidR="00540EB7" w:rsidRPr="00540EB7" w:rsidRDefault="00540EB7" w:rsidP="00540EB7">
      <w:pPr>
        <w:numPr>
          <w:ilvl w:val="0"/>
          <w:numId w:val="47"/>
        </w:numPr>
      </w:pPr>
      <w:r w:rsidRPr="00540EB7">
        <w:t xml:space="preserve">Si buscas </w:t>
      </w:r>
      <w:r w:rsidRPr="00540EB7">
        <w:rPr>
          <w:b/>
          <w:bCs/>
        </w:rPr>
        <w:t>comparar peligrosidad</w:t>
      </w:r>
      <w:r w:rsidRPr="00540EB7">
        <w:t>, fíjate en la columna de CLP y pictogramas.</w:t>
      </w:r>
    </w:p>
    <w:p w14:paraId="77D361FF" w14:textId="77777777" w:rsidR="00540EB7" w:rsidRPr="00540EB7" w:rsidRDefault="00540EB7" w:rsidP="00540EB7">
      <w:pPr>
        <w:numPr>
          <w:ilvl w:val="0"/>
          <w:numId w:val="47"/>
        </w:numPr>
      </w:pPr>
      <w:r w:rsidRPr="00540EB7">
        <w:t xml:space="preserve">Para </w:t>
      </w:r>
      <w:r w:rsidRPr="00540EB7">
        <w:rPr>
          <w:b/>
          <w:bCs/>
        </w:rPr>
        <w:t>identificación rápida</w:t>
      </w:r>
      <w:r w:rsidRPr="00540EB7">
        <w:t>, usa CAS y CE en las bases de datos que ya te pasé.</w:t>
      </w:r>
    </w:p>
    <w:p w14:paraId="0363757E" w14:textId="77777777" w:rsidR="00540EB7" w:rsidRPr="00540EB7" w:rsidRDefault="00540EB7" w:rsidP="00540EB7">
      <w:pPr>
        <w:numPr>
          <w:ilvl w:val="0"/>
          <w:numId w:val="47"/>
        </w:numPr>
      </w:pPr>
      <w:r w:rsidRPr="00540EB7">
        <w:t xml:space="preserve">Para </w:t>
      </w:r>
      <w:r w:rsidRPr="00540EB7">
        <w:rPr>
          <w:b/>
          <w:bCs/>
        </w:rPr>
        <w:t>evaluar riesgos</w:t>
      </w:r>
      <w:r w:rsidRPr="00540EB7">
        <w:t>, revisa propiedades y riesgos destacados.</w:t>
      </w:r>
    </w:p>
    <w:p w14:paraId="037720AD" w14:textId="77777777" w:rsidR="00540EB7" w:rsidRPr="00540EB7" w:rsidRDefault="00540EB7" w:rsidP="00540EB7">
      <w:r w:rsidRPr="00540EB7">
        <w:rPr>
          <w:rFonts w:ascii="Segoe UI Emoji" w:hAnsi="Segoe UI Emoji" w:cs="Segoe UI Emoji"/>
        </w:rPr>
        <w:t>💡</w:t>
      </w:r>
      <w:r w:rsidRPr="00540EB7">
        <w:t xml:space="preserve"> </w:t>
      </w:r>
      <w:r w:rsidRPr="00540EB7">
        <w:rPr>
          <w:b/>
          <w:bCs/>
        </w:rPr>
        <w:t>Cómo usarla:</w:t>
      </w:r>
    </w:p>
    <w:p w14:paraId="0C2D4EA3" w14:textId="77777777" w:rsidR="00540EB7" w:rsidRPr="00540EB7" w:rsidRDefault="00540EB7" w:rsidP="00540EB7">
      <w:pPr>
        <w:numPr>
          <w:ilvl w:val="0"/>
          <w:numId w:val="48"/>
        </w:numPr>
      </w:pPr>
      <w:r w:rsidRPr="00540EB7">
        <w:t xml:space="preserve">Si buscas </w:t>
      </w:r>
      <w:r w:rsidRPr="00540EB7">
        <w:rPr>
          <w:b/>
          <w:bCs/>
        </w:rPr>
        <w:t>comparar peligrosidad</w:t>
      </w:r>
      <w:r w:rsidRPr="00540EB7">
        <w:t>, fíjate en la columna de CLP y pictogramas.</w:t>
      </w:r>
    </w:p>
    <w:p w14:paraId="412E8920" w14:textId="77777777" w:rsidR="00540EB7" w:rsidRPr="00540EB7" w:rsidRDefault="00540EB7" w:rsidP="00540EB7">
      <w:pPr>
        <w:numPr>
          <w:ilvl w:val="0"/>
          <w:numId w:val="48"/>
        </w:numPr>
      </w:pPr>
      <w:r w:rsidRPr="00540EB7">
        <w:t xml:space="preserve">Para </w:t>
      </w:r>
      <w:r w:rsidRPr="00540EB7">
        <w:rPr>
          <w:b/>
          <w:bCs/>
        </w:rPr>
        <w:t>identificación rápida</w:t>
      </w:r>
      <w:r w:rsidRPr="00540EB7">
        <w:t>, usa CAS y CE en las bases de datos que ya te pasé.</w:t>
      </w:r>
    </w:p>
    <w:p w14:paraId="314F5629" w14:textId="77777777" w:rsidR="00540EB7" w:rsidRPr="00540EB7" w:rsidRDefault="00540EB7" w:rsidP="00540EB7">
      <w:pPr>
        <w:numPr>
          <w:ilvl w:val="0"/>
          <w:numId w:val="48"/>
        </w:numPr>
      </w:pPr>
      <w:r w:rsidRPr="00540EB7">
        <w:t xml:space="preserve">Para </w:t>
      </w:r>
      <w:r w:rsidRPr="00540EB7">
        <w:rPr>
          <w:b/>
          <w:bCs/>
        </w:rPr>
        <w:t>evaluar riesgos</w:t>
      </w:r>
      <w:r w:rsidRPr="00540EB7">
        <w:t>, revisa propiedades y riesgos destacados.</w:t>
      </w:r>
    </w:p>
    <w:p w14:paraId="1DF40CC3" w14:textId="77777777" w:rsidR="00693681" w:rsidRDefault="00693681" w:rsidP="00576F1C"/>
    <w:p w14:paraId="097DEF51" w14:textId="77777777" w:rsidR="009A1D20" w:rsidRDefault="009A1D20" w:rsidP="00576F1C"/>
    <w:p w14:paraId="05462AF6" w14:textId="77777777" w:rsidR="00D453F6" w:rsidRDefault="00D453F6" w:rsidP="00576F1C"/>
    <w:p w14:paraId="5445B0A2" w14:textId="4799BCF5" w:rsidR="00442F9C" w:rsidRPr="005751A8" w:rsidRDefault="00442F9C" w:rsidP="00244A32">
      <w:pPr>
        <w:rPr>
          <w:b/>
          <w:bCs/>
        </w:rPr>
      </w:pPr>
      <w:r w:rsidRPr="005751A8">
        <w:rPr>
          <w:b/>
          <w:bCs/>
        </w:rPr>
        <w:t xml:space="preserve">Explicación </w:t>
      </w:r>
      <w:r w:rsidR="00244A32" w:rsidRPr="005751A8">
        <w:rPr>
          <w:b/>
          <w:bCs/>
        </w:rPr>
        <w:t xml:space="preserve">FICHAS </w:t>
      </w:r>
    </w:p>
    <w:p w14:paraId="0A2567B0" w14:textId="6BB545BB" w:rsidR="00244A32" w:rsidRPr="00244A32" w:rsidRDefault="00244A32" w:rsidP="00244A32">
      <w:pPr>
        <w:rPr>
          <w:b/>
          <w:bCs/>
        </w:rPr>
      </w:pPr>
      <w:r>
        <w:lastRenderedPageBreak/>
        <w:t xml:space="preserve"> </w:t>
      </w:r>
      <w:r w:rsidRPr="00244A32">
        <w:rPr>
          <w:b/>
          <w:bCs/>
        </w:rPr>
        <w:t>¿Cómo puede ser que el punto de ebullición sea -13,4 °C y la temperatura de inflamación espontánea sea 472</w:t>
      </w:r>
      <w:r w:rsidRPr="00244A32">
        <w:rPr>
          <w:rFonts w:ascii="Arial" w:hAnsi="Arial" w:cs="Arial"/>
          <w:b/>
          <w:bCs/>
        </w:rPr>
        <w:t> </w:t>
      </w:r>
      <w:r w:rsidRPr="00244A32">
        <w:rPr>
          <w:rFonts w:ascii="Aptos" w:hAnsi="Aptos" w:cs="Aptos"/>
          <w:b/>
          <w:bCs/>
        </w:rPr>
        <w:t>°</w:t>
      </w:r>
      <w:r w:rsidRPr="00244A32">
        <w:rPr>
          <w:b/>
          <w:bCs/>
        </w:rPr>
        <w:t>C?</w:t>
      </w:r>
    </w:p>
    <w:p w14:paraId="58077AF7" w14:textId="77777777" w:rsidR="00244A32" w:rsidRPr="00244A32" w:rsidRDefault="00244A32" w:rsidP="00244A32">
      <w:r w:rsidRPr="00244A32">
        <w:rPr>
          <w:b/>
          <w:bCs/>
        </w:rPr>
        <w:t>Porque son fenómenos completamente distintos</w:t>
      </w:r>
      <w:r w:rsidRPr="00244A32">
        <w:t>, aunque tengan que ver con temperatura. Aquí va la diferencia:</w:t>
      </w:r>
    </w:p>
    <w:p w14:paraId="32054021" w14:textId="77777777" w:rsidR="00244A32" w:rsidRPr="00244A32" w:rsidRDefault="00000000" w:rsidP="00244A32">
      <w:r>
        <w:pict w14:anchorId="1AA7EAC7">
          <v:rect id="_x0000_i1237" style="width:0;height:1.5pt" o:hralign="center" o:hrstd="t" o:hr="t" fillcolor="#a0a0a0" stroked="f"/>
        </w:pict>
      </w:r>
    </w:p>
    <w:p w14:paraId="0E7A0922" w14:textId="77777777" w:rsidR="00244A32" w:rsidRPr="00244A32" w:rsidRDefault="00244A32" w:rsidP="00244A32">
      <w:pPr>
        <w:rPr>
          <w:b/>
          <w:bCs/>
        </w:rPr>
      </w:pPr>
      <w:r w:rsidRPr="00244A32">
        <w:rPr>
          <w:rFonts w:ascii="Segoe UI Emoji" w:hAnsi="Segoe UI Emoji" w:cs="Segoe UI Emoji"/>
          <w:b/>
          <w:bCs/>
        </w:rPr>
        <w:t>✅</w:t>
      </w:r>
      <w:r w:rsidRPr="00244A32">
        <w:rPr>
          <w:b/>
          <w:bCs/>
        </w:rPr>
        <w:t xml:space="preserve"> Punto de ebullición: -13,4</w:t>
      </w:r>
      <w:r w:rsidRPr="00244A32">
        <w:rPr>
          <w:rFonts w:ascii="Arial" w:hAnsi="Arial" w:cs="Arial"/>
          <w:b/>
          <w:bCs/>
        </w:rPr>
        <w:t> </w:t>
      </w:r>
      <w:r w:rsidRPr="00244A32">
        <w:rPr>
          <w:rFonts w:ascii="Aptos" w:hAnsi="Aptos" w:cs="Aptos"/>
          <w:b/>
          <w:bCs/>
        </w:rPr>
        <w:t>°</w:t>
      </w:r>
      <w:r w:rsidRPr="00244A32">
        <w:rPr>
          <w:b/>
          <w:bCs/>
        </w:rPr>
        <w:t>C</w:t>
      </w:r>
    </w:p>
    <w:p w14:paraId="7ABD1A57" w14:textId="77777777" w:rsidR="00244A32" w:rsidRPr="00244A32" w:rsidRDefault="00244A32" w:rsidP="00244A32">
      <w:r w:rsidRPr="00244A32">
        <w:t xml:space="preserve">Es la temperatura a la que el </w:t>
      </w:r>
      <w:r w:rsidRPr="00244A32">
        <w:rPr>
          <w:b/>
          <w:bCs/>
        </w:rPr>
        <w:t>cloruro de vinilo pasa de líquido a gas</w:t>
      </w:r>
      <w:r w:rsidRPr="00244A32">
        <w:t xml:space="preserve"> a presión atmosférica normal.</w:t>
      </w:r>
    </w:p>
    <w:p w14:paraId="43A87643" w14:textId="77777777" w:rsidR="00244A32" w:rsidRPr="00244A32" w:rsidRDefault="00244A32" w:rsidP="00244A32">
      <w:r w:rsidRPr="00244A32">
        <w:t xml:space="preserve">O sea: </w:t>
      </w:r>
      <w:r w:rsidRPr="00244A32">
        <w:rPr>
          <w:b/>
          <w:bCs/>
        </w:rPr>
        <w:t>hierve</w:t>
      </w:r>
      <w:r w:rsidRPr="00244A32">
        <w:t xml:space="preserve"> a -13,4</w:t>
      </w:r>
      <w:r w:rsidRPr="00244A32">
        <w:rPr>
          <w:rFonts w:ascii="Arial" w:hAnsi="Arial" w:cs="Arial"/>
        </w:rPr>
        <w:t> </w:t>
      </w:r>
      <w:r w:rsidRPr="00244A32">
        <w:rPr>
          <w:rFonts w:ascii="Aptos" w:hAnsi="Aptos" w:cs="Aptos"/>
        </w:rPr>
        <w:t>°</w:t>
      </w:r>
      <w:r w:rsidRPr="00244A32">
        <w:t>C.</w:t>
      </w:r>
      <w:r w:rsidRPr="00244A32">
        <w:br/>
        <w:t xml:space="preserve">Por eso a temperatura ambiente ya es un </w:t>
      </w:r>
      <w:r w:rsidRPr="00244A32">
        <w:rPr>
          <w:b/>
          <w:bCs/>
        </w:rPr>
        <w:t>gas</w:t>
      </w:r>
      <w:r w:rsidRPr="00244A32">
        <w:t>.</w:t>
      </w:r>
    </w:p>
    <w:p w14:paraId="30CDCF84" w14:textId="77777777" w:rsidR="00244A32" w:rsidRPr="00244A32" w:rsidRDefault="00000000" w:rsidP="00244A32">
      <w:r>
        <w:pict w14:anchorId="36E69E66">
          <v:rect id="_x0000_i1238" style="width:0;height:1.5pt" o:hralign="center" o:hrstd="t" o:hr="t" fillcolor="#a0a0a0" stroked="f"/>
        </w:pict>
      </w:r>
    </w:p>
    <w:p w14:paraId="629ED95C" w14:textId="77777777" w:rsidR="00244A32" w:rsidRPr="00244A32" w:rsidRDefault="00244A32" w:rsidP="00244A32">
      <w:pPr>
        <w:rPr>
          <w:b/>
          <w:bCs/>
        </w:rPr>
      </w:pPr>
      <w:r w:rsidRPr="00244A32">
        <w:rPr>
          <w:rFonts w:ascii="Segoe UI Emoji" w:hAnsi="Segoe UI Emoji" w:cs="Segoe UI Emoji"/>
          <w:b/>
          <w:bCs/>
        </w:rPr>
        <w:t>✅</w:t>
      </w:r>
      <w:r w:rsidRPr="00244A32">
        <w:rPr>
          <w:b/>
          <w:bCs/>
        </w:rPr>
        <w:t xml:space="preserve"> Temperatura de inflamación espontánea: 472</w:t>
      </w:r>
      <w:r w:rsidRPr="00244A32">
        <w:rPr>
          <w:rFonts w:ascii="Arial" w:hAnsi="Arial" w:cs="Arial"/>
          <w:b/>
          <w:bCs/>
        </w:rPr>
        <w:t> </w:t>
      </w:r>
      <w:r w:rsidRPr="00244A32">
        <w:rPr>
          <w:rFonts w:ascii="Aptos" w:hAnsi="Aptos" w:cs="Aptos"/>
          <w:b/>
          <w:bCs/>
        </w:rPr>
        <w:t>°</w:t>
      </w:r>
      <w:r w:rsidRPr="00244A32">
        <w:rPr>
          <w:b/>
          <w:bCs/>
        </w:rPr>
        <w:t>C</w:t>
      </w:r>
    </w:p>
    <w:p w14:paraId="03059988" w14:textId="77777777" w:rsidR="00244A32" w:rsidRPr="00244A32" w:rsidRDefault="00244A32" w:rsidP="00244A32">
      <w:r w:rsidRPr="00244A32">
        <w:t xml:space="preserve">Es la temperatura a la que el </w:t>
      </w:r>
      <w:r w:rsidRPr="00244A32">
        <w:rPr>
          <w:b/>
          <w:bCs/>
        </w:rPr>
        <w:t>gas se enciende por sí solo</w:t>
      </w:r>
      <w:r w:rsidRPr="00244A32">
        <w:t xml:space="preserve">, </w:t>
      </w:r>
      <w:r w:rsidRPr="00244A32">
        <w:rPr>
          <w:b/>
          <w:bCs/>
        </w:rPr>
        <w:t>sin chispa ni llama externa</w:t>
      </w:r>
      <w:r w:rsidRPr="00244A32">
        <w:t>.</w:t>
      </w:r>
    </w:p>
    <w:p w14:paraId="08DFBA98" w14:textId="77777777" w:rsidR="00244A32" w:rsidRPr="00244A32" w:rsidRDefault="00244A32" w:rsidP="00244A32">
      <w:r w:rsidRPr="00244A32">
        <w:t>Es decir, si lo calientas hasta 472</w:t>
      </w:r>
      <w:r w:rsidRPr="00244A32">
        <w:rPr>
          <w:rFonts w:ascii="Arial" w:hAnsi="Arial" w:cs="Arial"/>
        </w:rPr>
        <w:t> </w:t>
      </w:r>
      <w:r w:rsidRPr="00244A32">
        <w:rPr>
          <w:rFonts w:ascii="Aptos" w:hAnsi="Aptos" w:cs="Aptos"/>
        </w:rPr>
        <w:t>°</w:t>
      </w:r>
      <w:r w:rsidRPr="00244A32">
        <w:t xml:space="preserve">C en contacto con aire, </w:t>
      </w:r>
      <w:r w:rsidRPr="00244A32">
        <w:rPr>
          <w:b/>
          <w:bCs/>
        </w:rPr>
        <w:t>arde solo.</w:t>
      </w:r>
    </w:p>
    <w:p w14:paraId="0A0617F1" w14:textId="77777777" w:rsidR="00244A32" w:rsidRPr="00244A32" w:rsidRDefault="00244A32" w:rsidP="00244A32">
      <w:r w:rsidRPr="00244A32">
        <w:rPr>
          <w:rFonts w:ascii="Segoe UI Emoji" w:hAnsi="Segoe UI Emoji" w:cs="Segoe UI Emoji"/>
        </w:rPr>
        <w:t>🔸</w:t>
      </w:r>
      <w:r w:rsidRPr="00244A32">
        <w:t xml:space="preserve"> Esto </w:t>
      </w:r>
      <w:r w:rsidRPr="00244A32">
        <w:rPr>
          <w:b/>
          <w:bCs/>
        </w:rPr>
        <w:t>no depende</w:t>
      </w:r>
      <w:r w:rsidRPr="00244A32">
        <w:t xml:space="preserve"> del estado físico (gas o líquido), sino de la </w:t>
      </w:r>
      <w:r w:rsidRPr="00244A32">
        <w:rPr>
          <w:b/>
          <w:bCs/>
        </w:rPr>
        <w:t>energía necesaria para que el oxígeno reaccione violentamente con la molécula</w:t>
      </w:r>
      <w:r w:rsidRPr="00244A32">
        <w:t>.</w:t>
      </w:r>
      <w:r w:rsidRPr="00244A32">
        <w:br/>
        <w:t>Por eso es tan alta comparada con el punto de ebullición.</w:t>
      </w:r>
    </w:p>
    <w:p w14:paraId="26D11DEF" w14:textId="77777777" w:rsidR="00244A32" w:rsidRPr="00244A32" w:rsidRDefault="00000000" w:rsidP="00244A32">
      <w:r>
        <w:pict w14:anchorId="48577B2F">
          <v:rect id="_x0000_i1239" style="width:0;height:1.5pt" o:hralign="center" o:hrstd="t" o:hr="t" fillcolor="#a0a0a0" stroked="f"/>
        </w:pict>
      </w:r>
    </w:p>
    <w:p w14:paraId="3F76168B" w14:textId="77777777" w:rsidR="00244A32" w:rsidRPr="00244A32" w:rsidRDefault="00244A32" w:rsidP="00244A32">
      <w:pPr>
        <w:rPr>
          <w:b/>
          <w:bCs/>
        </w:rPr>
      </w:pPr>
      <w:r w:rsidRPr="00244A32">
        <w:rPr>
          <w:rFonts w:ascii="Segoe UI Emoji" w:hAnsi="Segoe UI Emoji" w:cs="Segoe UI Emoji"/>
          <w:b/>
          <w:bCs/>
        </w:rPr>
        <w:t>❓</w:t>
      </w:r>
      <w:r w:rsidRPr="00244A32">
        <w:rPr>
          <w:b/>
          <w:bCs/>
        </w:rPr>
        <w:t>¿Y cuál es la diferencia entre punto de fusión y punto de solidificación?</w:t>
      </w:r>
    </w:p>
    <w:p w14:paraId="304BB8B3" w14:textId="77777777" w:rsidR="00244A32" w:rsidRPr="00244A32" w:rsidRDefault="00000000" w:rsidP="00244A32">
      <w:r>
        <w:pict w14:anchorId="5F1D8287">
          <v:rect id="_x0000_i1240" style="width:0;height:1.5pt" o:hralign="center" o:hrstd="t" o:hr="t" fillcolor="#a0a0a0" stroked="f"/>
        </w:pict>
      </w:r>
    </w:p>
    <w:p w14:paraId="63F97B93" w14:textId="77777777" w:rsidR="00244A32" w:rsidRPr="00244A32" w:rsidRDefault="00244A32" w:rsidP="00244A32">
      <w:pPr>
        <w:rPr>
          <w:b/>
          <w:bCs/>
        </w:rPr>
      </w:pPr>
      <w:r w:rsidRPr="00244A32">
        <w:rPr>
          <w:rFonts w:ascii="Segoe UI Emoji" w:hAnsi="Segoe UI Emoji" w:cs="Segoe UI Emoji"/>
          <w:b/>
          <w:bCs/>
        </w:rPr>
        <w:t>✅</w:t>
      </w:r>
      <w:r w:rsidRPr="00244A32">
        <w:rPr>
          <w:b/>
          <w:bCs/>
        </w:rPr>
        <w:t xml:space="preserve"> Punto de fusión</w:t>
      </w:r>
    </w:p>
    <w:p w14:paraId="75069A5B" w14:textId="77777777" w:rsidR="00244A32" w:rsidRPr="00244A32" w:rsidRDefault="00244A32" w:rsidP="00244A32">
      <w:r w:rsidRPr="00244A32">
        <w:t xml:space="preserve">Es la temperatura a la que un sólido pasa a líquido al </w:t>
      </w:r>
      <w:r w:rsidRPr="00244A32">
        <w:rPr>
          <w:b/>
          <w:bCs/>
        </w:rPr>
        <w:t>calentarse</w:t>
      </w:r>
      <w:r w:rsidRPr="00244A32">
        <w:t>.</w:t>
      </w:r>
    </w:p>
    <w:p w14:paraId="195C7ABD" w14:textId="77777777" w:rsidR="00244A32" w:rsidRPr="00244A32" w:rsidRDefault="00244A32" w:rsidP="00244A32">
      <w:pPr>
        <w:rPr>
          <w:b/>
          <w:bCs/>
        </w:rPr>
      </w:pPr>
      <w:r w:rsidRPr="00244A32">
        <w:rPr>
          <w:rFonts w:ascii="Segoe UI Emoji" w:hAnsi="Segoe UI Emoji" w:cs="Segoe UI Emoji"/>
          <w:b/>
          <w:bCs/>
        </w:rPr>
        <w:t>✅</w:t>
      </w:r>
      <w:r w:rsidRPr="00244A32">
        <w:rPr>
          <w:b/>
          <w:bCs/>
        </w:rPr>
        <w:t xml:space="preserve"> Punto de solidificación</w:t>
      </w:r>
    </w:p>
    <w:p w14:paraId="0BDD6ADF" w14:textId="77777777" w:rsidR="00244A32" w:rsidRPr="00244A32" w:rsidRDefault="00244A32" w:rsidP="00244A32">
      <w:r w:rsidRPr="00244A32">
        <w:t xml:space="preserve">Es la temperatura a la que un líquido se vuelve sólido al </w:t>
      </w:r>
      <w:r w:rsidRPr="00244A32">
        <w:rPr>
          <w:b/>
          <w:bCs/>
        </w:rPr>
        <w:t>enfriarse</w:t>
      </w:r>
      <w:r w:rsidRPr="00244A32">
        <w:t>.</w:t>
      </w:r>
    </w:p>
    <w:p w14:paraId="4859A80E" w14:textId="77777777" w:rsidR="00244A32" w:rsidRPr="00244A32" w:rsidRDefault="00244A32" w:rsidP="00244A32">
      <w:r w:rsidRPr="00244A32">
        <w:rPr>
          <w:rFonts w:ascii="Segoe UI Emoji" w:hAnsi="Segoe UI Emoji" w:cs="Segoe UI Emoji"/>
        </w:rPr>
        <w:t>👉</w:t>
      </w:r>
      <w:r w:rsidRPr="00244A32">
        <w:t xml:space="preserve"> </w:t>
      </w:r>
      <w:r w:rsidRPr="00244A32">
        <w:rPr>
          <w:b/>
          <w:bCs/>
        </w:rPr>
        <w:t>En teoría</w:t>
      </w:r>
      <w:r w:rsidRPr="00244A32">
        <w:t xml:space="preserve"> son la misma temperatura, pero se usan según el contexto:</w:t>
      </w:r>
    </w:p>
    <w:p w14:paraId="32910005" w14:textId="77777777" w:rsidR="00244A32" w:rsidRPr="00244A32" w:rsidRDefault="00244A32" w:rsidP="00244A32">
      <w:pPr>
        <w:numPr>
          <w:ilvl w:val="0"/>
          <w:numId w:val="1"/>
        </w:numPr>
      </w:pPr>
      <w:r w:rsidRPr="00244A32">
        <w:t xml:space="preserve">Si </w:t>
      </w:r>
      <w:r w:rsidRPr="00244A32">
        <w:rPr>
          <w:b/>
          <w:bCs/>
        </w:rPr>
        <w:t>calientas un sólido</w:t>
      </w:r>
      <w:r w:rsidRPr="00244A32">
        <w:t>, se dice "punto de fusión"</w:t>
      </w:r>
    </w:p>
    <w:p w14:paraId="7FBA9EF9" w14:textId="77777777" w:rsidR="00244A32" w:rsidRPr="00244A32" w:rsidRDefault="00244A32" w:rsidP="00244A32">
      <w:pPr>
        <w:numPr>
          <w:ilvl w:val="0"/>
          <w:numId w:val="1"/>
        </w:numPr>
      </w:pPr>
      <w:r w:rsidRPr="00244A32">
        <w:t xml:space="preserve">Si </w:t>
      </w:r>
      <w:r w:rsidRPr="00244A32">
        <w:rPr>
          <w:b/>
          <w:bCs/>
        </w:rPr>
        <w:t>enfrías un líquido</w:t>
      </w:r>
      <w:r w:rsidRPr="00244A32">
        <w:t>, se dice "punto de solidificación"</w:t>
      </w:r>
    </w:p>
    <w:p w14:paraId="3571AA86" w14:textId="77777777" w:rsidR="00244A32" w:rsidRPr="00244A32" w:rsidRDefault="00244A32" w:rsidP="00244A32">
      <w:r w:rsidRPr="00244A32">
        <w:t xml:space="preserve">Para el </w:t>
      </w:r>
      <w:r w:rsidRPr="00244A32">
        <w:rPr>
          <w:b/>
          <w:bCs/>
        </w:rPr>
        <w:t>cloruro de vinilo</w:t>
      </w:r>
      <w:r w:rsidRPr="00244A32">
        <w:t xml:space="preserve">, ambos valores son </w:t>
      </w:r>
      <w:r w:rsidRPr="00244A32">
        <w:rPr>
          <w:b/>
          <w:bCs/>
        </w:rPr>
        <w:t>-153,8</w:t>
      </w:r>
      <w:r w:rsidRPr="00244A32">
        <w:rPr>
          <w:rFonts w:ascii="Arial" w:hAnsi="Arial" w:cs="Arial"/>
          <w:b/>
          <w:bCs/>
        </w:rPr>
        <w:t> </w:t>
      </w:r>
      <w:r w:rsidRPr="00244A32">
        <w:rPr>
          <w:rFonts w:ascii="Aptos" w:hAnsi="Aptos" w:cs="Aptos"/>
          <w:b/>
          <w:bCs/>
        </w:rPr>
        <w:t>°</w:t>
      </w:r>
      <w:r w:rsidRPr="00244A32">
        <w:rPr>
          <w:b/>
          <w:bCs/>
        </w:rPr>
        <w:t>C</w:t>
      </w:r>
      <w:r w:rsidRPr="00244A32">
        <w:t>, pero se nombran diferente según el fenómeno observado.</w:t>
      </w:r>
    </w:p>
    <w:p w14:paraId="2D4A7C86" w14:textId="64A79817" w:rsidR="00244A32" w:rsidRDefault="00244A32"/>
    <w:sectPr w:rsidR="00244A32" w:rsidSect="00705D17">
      <w:pgSz w:w="11906" w:h="16838"/>
      <w:pgMar w:top="426" w:right="849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557A"/>
    <w:multiLevelType w:val="multilevel"/>
    <w:tmpl w:val="0590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46860"/>
    <w:multiLevelType w:val="multilevel"/>
    <w:tmpl w:val="02C22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9D0098"/>
    <w:multiLevelType w:val="multilevel"/>
    <w:tmpl w:val="063C9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EA07B5"/>
    <w:multiLevelType w:val="multilevel"/>
    <w:tmpl w:val="C9B82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56133E"/>
    <w:multiLevelType w:val="multilevel"/>
    <w:tmpl w:val="CCE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FE6458"/>
    <w:multiLevelType w:val="multilevel"/>
    <w:tmpl w:val="A726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7C20B0"/>
    <w:multiLevelType w:val="multilevel"/>
    <w:tmpl w:val="76C8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036496"/>
    <w:multiLevelType w:val="multilevel"/>
    <w:tmpl w:val="3AAE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B01EF7"/>
    <w:multiLevelType w:val="multilevel"/>
    <w:tmpl w:val="5C06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E2615"/>
    <w:multiLevelType w:val="multilevel"/>
    <w:tmpl w:val="35CAE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6B0F6E"/>
    <w:multiLevelType w:val="multilevel"/>
    <w:tmpl w:val="51EC6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5770B5"/>
    <w:multiLevelType w:val="multilevel"/>
    <w:tmpl w:val="2424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CE3F41"/>
    <w:multiLevelType w:val="multilevel"/>
    <w:tmpl w:val="E4448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E36EC3"/>
    <w:multiLevelType w:val="multilevel"/>
    <w:tmpl w:val="ED24F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D4520E"/>
    <w:multiLevelType w:val="multilevel"/>
    <w:tmpl w:val="6FB84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F54ECC"/>
    <w:multiLevelType w:val="multilevel"/>
    <w:tmpl w:val="62DC2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290D9B"/>
    <w:multiLevelType w:val="multilevel"/>
    <w:tmpl w:val="44AA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E4677D"/>
    <w:multiLevelType w:val="multilevel"/>
    <w:tmpl w:val="E6366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743A7E"/>
    <w:multiLevelType w:val="multilevel"/>
    <w:tmpl w:val="6CFED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D81C2A"/>
    <w:multiLevelType w:val="multilevel"/>
    <w:tmpl w:val="7C16D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F26BC8"/>
    <w:multiLevelType w:val="multilevel"/>
    <w:tmpl w:val="41CA4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652E4F"/>
    <w:multiLevelType w:val="multilevel"/>
    <w:tmpl w:val="8F623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5A76D7"/>
    <w:multiLevelType w:val="multilevel"/>
    <w:tmpl w:val="F082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41513E"/>
    <w:multiLevelType w:val="multilevel"/>
    <w:tmpl w:val="1F5C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782F31"/>
    <w:multiLevelType w:val="multilevel"/>
    <w:tmpl w:val="43880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BC0FF3"/>
    <w:multiLevelType w:val="multilevel"/>
    <w:tmpl w:val="1A06DD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C50F57"/>
    <w:multiLevelType w:val="multilevel"/>
    <w:tmpl w:val="4A1CA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EF3F71"/>
    <w:multiLevelType w:val="multilevel"/>
    <w:tmpl w:val="31D41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100C56"/>
    <w:multiLevelType w:val="multilevel"/>
    <w:tmpl w:val="DD4A0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E46946"/>
    <w:multiLevelType w:val="multilevel"/>
    <w:tmpl w:val="CD16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6FA1757"/>
    <w:multiLevelType w:val="multilevel"/>
    <w:tmpl w:val="1F0C6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970741"/>
    <w:multiLevelType w:val="multilevel"/>
    <w:tmpl w:val="038E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4B51F1"/>
    <w:multiLevelType w:val="multilevel"/>
    <w:tmpl w:val="A70A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F8F54F1"/>
    <w:multiLevelType w:val="multilevel"/>
    <w:tmpl w:val="D50EF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1C52904"/>
    <w:multiLevelType w:val="multilevel"/>
    <w:tmpl w:val="592C7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7E40BA2"/>
    <w:multiLevelType w:val="multilevel"/>
    <w:tmpl w:val="F418E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6523EE"/>
    <w:multiLevelType w:val="multilevel"/>
    <w:tmpl w:val="41D85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4D716D"/>
    <w:multiLevelType w:val="multilevel"/>
    <w:tmpl w:val="72DE17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E8E39ED"/>
    <w:multiLevelType w:val="multilevel"/>
    <w:tmpl w:val="E7229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3AD2280"/>
    <w:multiLevelType w:val="multilevel"/>
    <w:tmpl w:val="6E66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4C52C3"/>
    <w:multiLevelType w:val="multilevel"/>
    <w:tmpl w:val="79C60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B344C7"/>
    <w:multiLevelType w:val="multilevel"/>
    <w:tmpl w:val="8D56A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A2A2026"/>
    <w:multiLevelType w:val="multilevel"/>
    <w:tmpl w:val="2C68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AFC1161"/>
    <w:multiLevelType w:val="multilevel"/>
    <w:tmpl w:val="C708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CE26F83"/>
    <w:multiLevelType w:val="multilevel"/>
    <w:tmpl w:val="65B0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21F6B4A"/>
    <w:multiLevelType w:val="multilevel"/>
    <w:tmpl w:val="75FE2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62B29A9"/>
    <w:multiLevelType w:val="multilevel"/>
    <w:tmpl w:val="0062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273C9B"/>
    <w:multiLevelType w:val="multilevel"/>
    <w:tmpl w:val="8700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2657571">
    <w:abstractNumId w:val="18"/>
  </w:num>
  <w:num w:numId="2" w16cid:durableId="948008540">
    <w:abstractNumId w:val="41"/>
  </w:num>
  <w:num w:numId="3" w16cid:durableId="1285767234">
    <w:abstractNumId w:val="40"/>
  </w:num>
  <w:num w:numId="4" w16cid:durableId="135950440">
    <w:abstractNumId w:val="26"/>
  </w:num>
  <w:num w:numId="5" w16cid:durableId="1815368077">
    <w:abstractNumId w:val="2"/>
  </w:num>
  <w:num w:numId="6" w16cid:durableId="866410324">
    <w:abstractNumId w:val="38"/>
  </w:num>
  <w:num w:numId="7" w16cid:durableId="1831363908">
    <w:abstractNumId w:val="34"/>
  </w:num>
  <w:num w:numId="8" w16cid:durableId="423962073">
    <w:abstractNumId w:val="22"/>
  </w:num>
  <w:num w:numId="9" w16cid:durableId="596525715">
    <w:abstractNumId w:val="10"/>
  </w:num>
  <w:num w:numId="10" w16cid:durableId="62409372">
    <w:abstractNumId w:val="13"/>
  </w:num>
  <w:num w:numId="11" w16cid:durableId="472334760">
    <w:abstractNumId w:val="1"/>
  </w:num>
  <w:num w:numId="12" w16cid:durableId="46877777">
    <w:abstractNumId w:val="12"/>
  </w:num>
  <w:num w:numId="13" w16cid:durableId="101650713">
    <w:abstractNumId w:val="4"/>
  </w:num>
  <w:num w:numId="14" w16cid:durableId="1269699229">
    <w:abstractNumId w:val="8"/>
  </w:num>
  <w:num w:numId="15" w16cid:durableId="131751436">
    <w:abstractNumId w:val="19"/>
  </w:num>
  <w:num w:numId="16" w16cid:durableId="1600093224">
    <w:abstractNumId w:val="25"/>
  </w:num>
  <w:num w:numId="17" w16cid:durableId="997805581">
    <w:abstractNumId w:val="37"/>
  </w:num>
  <w:num w:numId="18" w16cid:durableId="1457718122">
    <w:abstractNumId w:val="3"/>
  </w:num>
  <w:num w:numId="19" w16cid:durableId="625618977">
    <w:abstractNumId w:val="31"/>
  </w:num>
  <w:num w:numId="20" w16cid:durableId="1531147176">
    <w:abstractNumId w:val="14"/>
  </w:num>
  <w:num w:numId="21" w16cid:durableId="429011110">
    <w:abstractNumId w:val="20"/>
  </w:num>
  <w:num w:numId="22" w16cid:durableId="1927303107">
    <w:abstractNumId w:val="11"/>
  </w:num>
  <w:num w:numId="23" w16cid:durableId="1886259026">
    <w:abstractNumId w:val="32"/>
  </w:num>
  <w:num w:numId="24" w16cid:durableId="17897681">
    <w:abstractNumId w:val="46"/>
  </w:num>
  <w:num w:numId="25" w16cid:durableId="1598564158">
    <w:abstractNumId w:val="30"/>
  </w:num>
  <w:num w:numId="26" w16cid:durableId="193151748">
    <w:abstractNumId w:val="17"/>
  </w:num>
  <w:num w:numId="27" w16cid:durableId="1822111248">
    <w:abstractNumId w:val="7"/>
  </w:num>
  <w:num w:numId="28" w16cid:durableId="350686823">
    <w:abstractNumId w:val="27"/>
  </w:num>
  <w:num w:numId="29" w16cid:durableId="622274179">
    <w:abstractNumId w:val="29"/>
  </w:num>
  <w:num w:numId="30" w16cid:durableId="1388651795">
    <w:abstractNumId w:val="16"/>
  </w:num>
  <w:num w:numId="31" w16cid:durableId="1879972245">
    <w:abstractNumId w:val="24"/>
  </w:num>
  <w:num w:numId="32" w16cid:durableId="1014695640">
    <w:abstractNumId w:val="9"/>
  </w:num>
  <w:num w:numId="33" w16cid:durableId="871648179">
    <w:abstractNumId w:val="21"/>
  </w:num>
  <w:num w:numId="34" w16cid:durableId="685205508">
    <w:abstractNumId w:val="35"/>
  </w:num>
  <w:num w:numId="35" w16cid:durableId="1761831339">
    <w:abstractNumId w:val="42"/>
  </w:num>
  <w:num w:numId="36" w16cid:durableId="1457333956">
    <w:abstractNumId w:val="44"/>
  </w:num>
  <w:num w:numId="37" w16cid:durableId="1668828611">
    <w:abstractNumId w:val="45"/>
  </w:num>
  <w:num w:numId="38" w16cid:durableId="964508122">
    <w:abstractNumId w:val="43"/>
  </w:num>
  <w:num w:numId="39" w16cid:durableId="803934672">
    <w:abstractNumId w:val="15"/>
  </w:num>
  <w:num w:numId="40" w16cid:durableId="926961124">
    <w:abstractNumId w:val="5"/>
  </w:num>
  <w:num w:numId="41" w16cid:durableId="1453594133">
    <w:abstractNumId w:val="36"/>
  </w:num>
  <w:num w:numId="42" w16cid:durableId="1684160534">
    <w:abstractNumId w:val="28"/>
  </w:num>
  <w:num w:numId="43" w16cid:durableId="2033334742">
    <w:abstractNumId w:val="23"/>
  </w:num>
  <w:num w:numId="44" w16cid:durableId="1954433434">
    <w:abstractNumId w:val="0"/>
  </w:num>
  <w:num w:numId="45" w16cid:durableId="820464926">
    <w:abstractNumId w:val="39"/>
  </w:num>
  <w:num w:numId="46" w16cid:durableId="704522221">
    <w:abstractNumId w:val="33"/>
  </w:num>
  <w:num w:numId="47" w16cid:durableId="889683315">
    <w:abstractNumId w:val="47"/>
  </w:num>
  <w:num w:numId="48" w16cid:durableId="4164845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A32"/>
    <w:rsid w:val="000256FB"/>
    <w:rsid w:val="000F3F72"/>
    <w:rsid w:val="00244A32"/>
    <w:rsid w:val="00442F9C"/>
    <w:rsid w:val="00540EB7"/>
    <w:rsid w:val="00553C96"/>
    <w:rsid w:val="005751A8"/>
    <w:rsid w:val="00576F1C"/>
    <w:rsid w:val="005A5A81"/>
    <w:rsid w:val="00605DA6"/>
    <w:rsid w:val="00693681"/>
    <w:rsid w:val="006B5F21"/>
    <w:rsid w:val="006C712E"/>
    <w:rsid w:val="00705D17"/>
    <w:rsid w:val="00727159"/>
    <w:rsid w:val="00745B74"/>
    <w:rsid w:val="007E557D"/>
    <w:rsid w:val="00816924"/>
    <w:rsid w:val="00864D7D"/>
    <w:rsid w:val="008A0314"/>
    <w:rsid w:val="008B515D"/>
    <w:rsid w:val="00904859"/>
    <w:rsid w:val="00975DC3"/>
    <w:rsid w:val="00986456"/>
    <w:rsid w:val="009A1D20"/>
    <w:rsid w:val="009A55DF"/>
    <w:rsid w:val="009D0332"/>
    <w:rsid w:val="009E6BE2"/>
    <w:rsid w:val="00A01017"/>
    <w:rsid w:val="00A818D8"/>
    <w:rsid w:val="00B40A9C"/>
    <w:rsid w:val="00C90335"/>
    <w:rsid w:val="00D453F6"/>
    <w:rsid w:val="00E128C3"/>
    <w:rsid w:val="00F40AA5"/>
    <w:rsid w:val="00FD794B"/>
    <w:rsid w:val="00FE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39D91E"/>
  <w15:chartTrackingRefBased/>
  <w15:docId w15:val="{AED9DE9A-7263-4DF5-9F9E-33BEDC50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44A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44A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4A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4A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44A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44A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44A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44A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44A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44A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44A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44A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44A3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44A3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44A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44A3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44A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44A3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44A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44A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44A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44A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44A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44A3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44A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44A3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4A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4A3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44A32"/>
    <w:rPr>
      <w:b/>
      <w:bCs/>
      <w:smallCaps/>
      <w:color w:val="0F4761" w:themeColor="accent1" w:themeShade="BF"/>
      <w:spacing w:val="5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05D1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05D17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39"/>
    <w:rsid w:val="00727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9A55DF"/>
    <w:rPr>
      <w:b/>
      <w:bCs/>
    </w:rPr>
  </w:style>
  <w:style w:type="character" w:styleId="nfasis">
    <w:name w:val="Emphasis"/>
    <w:basedOn w:val="Fuentedeprrafopredeter"/>
    <w:uiPriority w:val="20"/>
    <w:qFormat/>
    <w:rsid w:val="000256FB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453F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5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s.org/es-es" TargetMode="External"/><Relationship Id="rId18" Type="http://schemas.openxmlformats.org/officeDocument/2006/relationships/hyperlink" Target="https://pubchem.ncbi.nlm.nih.gov" TargetMode="External"/><Relationship Id="rId26" Type="http://schemas.openxmlformats.org/officeDocument/2006/relationships/hyperlink" Target="https://unece.org/transport/adr" TargetMode="External"/><Relationship Id="rId39" Type="http://schemas.openxmlformats.org/officeDocument/2006/relationships/hyperlink" Target="https://www.cas.org" TargetMode="External"/><Relationship Id="rId21" Type="http://schemas.openxmlformats.org/officeDocument/2006/relationships/hyperlink" Target="https://www.cas.org" TargetMode="External"/><Relationship Id="rId34" Type="http://schemas.openxmlformats.org/officeDocument/2006/relationships/hyperlink" Target="https://gestis.dguv.de" TargetMode="External"/><Relationship Id="rId42" Type="http://schemas.openxmlformats.org/officeDocument/2006/relationships/hyperlink" Target="https://pubchem.ncbi.nlm.nih.gov" TargetMode="External"/><Relationship Id="rId47" Type="http://schemas.openxmlformats.org/officeDocument/2006/relationships/hyperlink" Target="https://gestis.dguv.de" TargetMode="External"/><Relationship Id="rId50" Type="http://schemas.openxmlformats.org/officeDocument/2006/relationships/hyperlink" Target="https://www.imo.org/en/OurWork/Safety/Pages/DangerousGoods.aspx" TargetMode="External"/><Relationship Id="rId55" Type="http://schemas.openxmlformats.org/officeDocument/2006/relationships/hyperlink" Target="https://unece.org/transport/adr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echa.europa.eu/information-on-chemicals" TargetMode="External"/><Relationship Id="rId29" Type="http://schemas.openxmlformats.org/officeDocument/2006/relationships/hyperlink" Target="https://gestis.dguv.de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echa.europa.eu/information-on-chemicals" TargetMode="External"/><Relationship Id="rId32" Type="http://schemas.openxmlformats.org/officeDocument/2006/relationships/hyperlink" Target="https://www.cas.org" TargetMode="External"/><Relationship Id="rId37" Type="http://schemas.openxmlformats.org/officeDocument/2006/relationships/hyperlink" Target="https://www.imo.org/en/OurWork/Safety/Pages/DangerousGoods.aspx" TargetMode="External"/><Relationship Id="rId40" Type="http://schemas.openxmlformats.org/officeDocument/2006/relationships/hyperlink" Target="https://echa.europa.eu/information-on-chemicals" TargetMode="External"/><Relationship Id="rId45" Type="http://schemas.openxmlformats.org/officeDocument/2006/relationships/hyperlink" Target="https://www.cas.org" TargetMode="External"/><Relationship Id="rId53" Type="http://schemas.openxmlformats.org/officeDocument/2006/relationships/hyperlink" Target="https://gestis.dguv.de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unece.org/transport/ad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cha.europa.eu/information-on-chemicals" TargetMode="External"/><Relationship Id="rId22" Type="http://schemas.openxmlformats.org/officeDocument/2006/relationships/hyperlink" Target="https://echa.europa.eu/information-on-chemicals" TargetMode="External"/><Relationship Id="rId27" Type="http://schemas.openxmlformats.org/officeDocument/2006/relationships/hyperlink" Target="https://www.imo.org/en/OurWork/Safety/Pages/DangerousGoods.aspx" TargetMode="External"/><Relationship Id="rId30" Type="http://schemas.openxmlformats.org/officeDocument/2006/relationships/hyperlink" Target="https://pubchem.ncbi.nlm.nih.gov" TargetMode="External"/><Relationship Id="rId35" Type="http://schemas.openxmlformats.org/officeDocument/2006/relationships/hyperlink" Target="https://pubchem.ncbi.nlm.nih.gov" TargetMode="External"/><Relationship Id="rId43" Type="http://schemas.openxmlformats.org/officeDocument/2006/relationships/hyperlink" Target="https://unece.org/transport/adr" TargetMode="External"/><Relationship Id="rId48" Type="http://schemas.openxmlformats.org/officeDocument/2006/relationships/hyperlink" Target="https://pubchem.ncbi.nlm.nih.gov" TargetMode="External"/><Relationship Id="rId56" Type="http://schemas.openxmlformats.org/officeDocument/2006/relationships/hyperlink" Target="https://www.imo.org/en/OurWork/Safety/Pages/DangerousGoods.aspx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9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gestis.dguv.de" TargetMode="External"/><Relationship Id="rId25" Type="http://schemas.openxmlformats.org/officeDocument/2006/relationships/hyperlink" Target="https://pubchem.ncbi.nlm.nih.gov" TargetMode="External"/><Relationship Id="rId33" Type="http://schemas.openxmlformats.org/officeDocument/2006/relationships/hyperlink" Target="https://echa.europa.eu/information-on-chemicals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s://echa.europa.eu/information-on-chemicals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imo.org/en/OurWork/Safety/Pages/DangerousGoods.aspx" TargetMode="External"/><Relationship Id="rId41" Type="http://schemas.openxmlformats.org/officeDocument/2006/relationships/hyperlink" Target="https://gestis.dguv.de" TargetMode="External"/><Relationship Id="rId54" Type="http://schemas.openxmlformats.org/officeDocument/2006/relationships/hyperlink" Target="https://pubchem.ncbi.nlm.nih.gov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cas.org" TargetMode="External"/><Relationship Id="rId23" Type="http://schemas.openxmlformats.org/officeDocument/2006/relationships/hyperlink" Target="https://www.cas.org" TargetMode="External"/><Relationship Id="rId28" Type="http://schemas.openxmlformats.org/officeDocument/2006/relationships/hyperlink" Target="https://echa.europa.eu/information-on-chemicals" TargetMode="External"/><Relationship Id="rId36" Type="http://schemas.openxmlformats.org/officeDocument/2006/relationships/hyperlink" Target="https://unece.org/transport/adr" TargetMode="External"/><Relationship Id="rId49" Type="http://schemas.openxmlformats.org/officeDocument/2006/relationships/hyperlink" Target="https://unece.org/transport/adr" TargetMode="External"/><Relationship Id="rId57" Type="http://schemas.openxmlformats.org/officeDocument/2006/relationships/image" Target="media/image10.png"/><Relationship Id="rId10" Type="http://schemas.openxmlformats.org/officeDocument/2006/relationships/image" Target="media/image5.png"/><Relationship Id="rId31" Type="http://schemas.openxmlformats.org/officeDocument/2006/relationships/hyperlink" Target="https://www.imo.org/en/OurWork/Safety/Pages/DangerousGoods.aspx" TargetMode="External"/><Relationship Id="rId44" Type="http://schemas.openxmlformats.org/officeDocument/2006/relationships/hyperlink" Target="https://www.imo.org/en/OurWork/Safety/Pages/DangerousGoods.aspx" TargetMode="External"/><Relationship Id="rId52" Type="http://schemas.openxmlformats.org/officeDocument/2006/relationships/hyperlink" Target="https://echa.europa.eu/information-on-chemical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85FC6-7C61-4100-AA9E-C657C81AB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3415</Words>
  <Characters>18787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segura sedeño</dc:creator>
  <cp:keywords/>
  <dc:description/>
  <cp:lastModifiedBy>jesus segura sedeño</cp:lastModifiedBy>
  <cp:revision>8</cp:revision>
  <dcterms:created xsi:type="dcterms:W3CDTF">2025-09-03T16:51:00Z</dcterms:created>
  <dcterms:modified xsi:type="dcterms:W3CDTF">2025-09-03T17:19:00Z</dcterms:modified>
</cp:coreProperties>
</file>